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C09" w:rsidRDefault="006A5C8A" w:rsidP="006B7CD3">
      <w:pPr>
        <w:widowControl w:val="0"/>
        <w:spacing w:line="360" w:lineRule="auto"/>
        <w:jc w:val="center"/>
        <w:rPr>
          <w:sz w:val="28"/>
          <w:szCs w:val="28"/>
        </w:rPr>
      </w:pPr>
      <w:r w:rsidRPr="006A5C8A">
        <w:rPr>
          <w:sz w:val="28"/>
          <w:szCs w:val="28"/>
        </w:rPr>
        <w:t xml:space="preserve"> </w:t>
      </w:r>
      <w:r w:rsidR="00A51C09">
        <w:rPr>
          <w:sz w:val="28"/>
          <w:szCs w:val="28"/>
        </w:rPr>
        <w:t>Федеральное государственное образовательное бюджетное учреждение</w:t>
      </w:r>
    </w:p>
    <w:p w:rsidR="00A51C09" w:rsidRDefault="00A51C09" w:rsidP="006B7CD3">
      <w:pPr>
        <w:widowControl w:val="0"/>
        <w:spacing w:line="360" w:lineRule="auto"/>
        <w:jc w:val="center"/>
        <w:rPr>
          <w:sz w:val="28"/>
          <w:szCs w:val="28"/>
        </w:rPr>
      </w:pPr>
      <w:r>
        <w:rPr>
          <w:sz w:val="28"/>
          <w:szCs w:val="28"/>
        </w:rPr>
        <w:t>высшего образования</w:t>
      </w:r>
    </w:p>
    <w:p w:rsidR="00A51C09" w:rsidRDefault="00A51C09" w:rsidP="006B7CD3">
      <w:pPr>
        <w:widowControl w:val="0"/>
        <w:spacing w:line="360" w:lineRule="auto"/>
        <w:jc w:val="center"/>
        <w:rPr>
          <w:b/>
          <w:bCs/>
          <w:caps/>
          <w:sz w:val="28"/>
          <w:szCs w:val="28"/>
        </w:rPr>
      </w:pPr>
      <w:r>
        <w:rPr>
          <w:b/>
          <w:bCs/>
          <w:caps/>
          <w:sz w:val="28"/>
          <w:szCs w:val="28"/>
        </w:rPr>
        <w:t xml:space="preserve">«ФинансоВЫЙ УНИВЕРСИТЕТ </w:t>
      </w:r>
    </w:p>
    <w:p w:rsidR="00A51C09" w:rsidRDefault="00A51C09" w:rsidP="006B7CD3">
      <w:pPr>
        <w:widowControl w:val="0"/>
        <w:spacing w:line="360" w:lineRule="auto"/>
        <w:jc w:val="center"/>
        <w:rPr>
          <w:b/>
          <w:bCs/>
          <w:caps/>
          <w:sz w:val="28"/>
          <w:szCs w:val="28"/>
        </w:rPr>
      </w:pPr>
      <w:r>
        <w:rPr>
          <w:b/>
          <w:bCs/>
          <w:caps/>
          <w:sz w:val="28"/>
          <w:szCs w:val="28"/>
        </w:rPr>
        <w:t>при Правительстве Российской Федерации»</w:t>
      </w:r>
    </w:p>
    <w:p w:rsidR="00A51C09" w:rsidRDefault="00A51C09" w:rsidP="006B7CD3">
      <w:pPr>
        <w:widowControl w:val="0"/>
        <w:spacing w:line="360" w:lineRule="auto"/>
        <w:jc w:val="center"/>
        <w:rPr>
          <w:b/>
          <w:bCs/>
          <w:sz w:val="28"/>
          <w:szCs w:val="28"/>
        </w:rPr>
      </w:pPr>
      <w:r>
        <w:rPr>
          <w:b/>
          <w:bCs/>
          <w:sz w:val="28"/>
          <w:szCs w:val="28"/>
        </w:rPr>
        <w:t>(Финансовый университет)</w:t>
      </w:r>
    </w:p>
    <w:p w:rsidR="00A51C09" w:rsidRDefault="00A51C09" w:rsidP="006B7CD3">
      <w:pPr>
        <w:widowControl w:val="0"/>
        <w:spacing w:line="360" w:lineRule="auto"/>
        <w:ind w:left="900"/>
        <w:jc w:val="center"/>
      </w:pPr>
    </w:p>
    <w:p w:rsidR="00A51C09" w:rsidRDefault="003E0C7A" w:rsidP="00660B4D">
      <w:pPr>
        <w:widowControl w:val="0"/>
        <w:spacing w:line="360" w:lineRule="auto"/>
        <w:jc w:val="center"/>
        <w:rPr>
          <w:sz w:val="32"/>
          <w:szCs w:val="32"/>
        </w:rPr>
      </w:pPr>
      <w:r>
        <w:rPr>
          <w:b/>
          <w:bCs/>
          <w:sz w:val="32"/>
          <w:szCs w:val="32"/>
        </w:rPr>
        <w:t>Департамент</w:t>
      </w:r>
      <w:r w:rsidR="00660B4D">
        <w:rPr>
          <w:b/>
          <w:bCs/>
          <w:sz w:val="32"/>
          <w:szCs w:val="32"/>
        </w:rPr>
        <w:t xml:space="preserve"> п</w:t>
      </w:r>
      <w:r>
        <w:rPr>
          <w:b/>
          <w:bCs/>
          <w:sz w:val="32"/>
          <w:szCs w:val="32"/>
        </w:rPr>
        <w:t>сихологии</w:t>
      </w:r>
      <w:r w:rsidR="00660B4D">
        <w:rPr>
          <w:b/>
          <w:bCs/>
          <w:sz w:val="32"/>
          <w:szCs w:val="32"/>
        </w:rPr>
        <w:t xml:space="preserve"> </w:t>
      </w:r>
      <w:r>
        <w:rPr>
          <w:b/>
          <w:bCs/>
          <w:sz w:val="32"/>
          <w:szCs w:val="32"/>
        </w:rPr>
        <w:t>и развития</w:t>
      </w:r>
      <w:r w:rsidR="00A51C09">
        <w:rPr>
          <w:b/>
          <w:bCs/>
          <w:sz w:val="32"/>
          <w:szCs w:val="32"/>
        </w:rPr>
        <w:t xml:space="preserve"> </w:t>
      </w:r>
      <w:r>
        <w:rPr>
          <w:b/>
          <w:bCs/>
          <w:sz w:val="32"/>
          <w:szCs w:val="32"/>
        </w:rPr>
        <w:t>человеческого капитала</w:t>
      </w:r>
    </w:p>
    <w:p w:rsidR="00A51C09" w:rsidRDefault="00A51C09" w:rsidP="00660B4D">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A51C09" w:rsidP="006B7CD3">
      <w:pPr>
        <w:widowControl w:val="0"/>
        <w:spacing w:line="360" w:lineRule="auto"/>
        <w:rPr>
          <w:sz w:val="28"/>
          <w:szCs w:val="28"/>
        </w:rPr>
      </w:pPr>
    </w:p>
    <w:p w:rsidR="00A51C09" w:rsidRDefault="009150F7" w:rsidP="006B7CD3">
      <w:pPr>
        <w:widowControl w:val="0"/>
        <w:spacing w:line="360" w:lineRule="auto"/>
        <w:jc w:val="center"/>
        <w:rPr>
          <w:b/>
          <w:bCs/>
          <w:sz w:val="32"/>
          <w:szCs w:val="32"/>
        </w:rPr>
      </w:pPr>
      <w:r>
        <w:rPr>
          <w:b/>
          <w:bCs/>
          <w:sz w:val="32"/>
          <w:szCs w:val="32"/>
        </w:rPr>
        <w:t>Крылов А.Ю.</w:t>
      </w:r>
    </w:p>
    <w:p w:rsidR="00A51C09" w:rsidRDefault="00A51C09" w:rsidP="006B7CD3">
      <w:pPr>
        <w:widowControl w:val="0"/>
        <w:spacing w:line="360" w:lineRule="auto"/>
        <w:jc w:val="center"/>
        <w:rPr>
          <w:b/>
          <w:bCs/>
          <w:sz w:val="32"/>
          <w:szCs w:val="32"/>
        </w:rPr>
      </w:pPr>
    </w:p>
    <w:p w:rsidR="00A51C09" w:rsidRDefault="003E0C7A" w:rsidP="006B7CD3">
      <w:pPr>
        <w:widowControl w:val="0"/>
        <w:spacing w:line="360" w:lineRule="auto"/>
        <w:jc w:val="center"/>
        <w:rPr>
          <w:b/>
          <w:bCs/>
          <w:sz w:val="32"/>
          <w:szCs w:val="32"/>
        </w:rPr>
      </w:pPr>
      <w:r w:rsidRPr="003E0C7A">
        <w:rPr>
          <w:b/>
          <w:bCs/>
          <w:sz w:val="32"/>
          <w:szCs w:val="32"/>
        </w:rPr>
        <w:t xml:space="preserve">Экспериментальная психология и психодиагностика </w:t>
      </w:r>
    </w:p>
    <w:p w:rsidR="00A51C09" w:rsidRDefault="00A51C09" w:rsidP="006B7CD3">
      <w:pPr>
        <w:widowControl w:val="0"/>
        <w:spacing w:line="360" w:lineRule="auto"/>
        <w:jc w:val="center"/>
        <w:rPr>
          <w:b/>
          <w:bCs/>
          <w:sz w:val="32"/>
          <w:szCs w:val="32"/>
        </w:rPr>
      </w:pPr>
    </w:p>
    <w:p w:rsidR="00A51C09" w:rsidRDefault="00A51C09" w:rsidP="006B7CD3">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660B4D" w:rsidRDefault="00660B4D" w:rsidP="00660B4D">
      <w:pPr>
        <w:widowControl w:val="0"/>
        <w:spacing w:line="360" w:lineRule="auto"/>
        <w:jc w:val="center"/>
        <w:rPr>
          <w:sz w:val="28"/>
          <w:szCs w:val="28"/>
        </w:rPr>
      </w:pPr>
      <w:r>
        <w:rPr>
          <w:sz w:val="28"/>
          <w:szCs w:val="28"/>
        </w:rPr>
        <w:t>для студентов, обучающихся по направлению подготовки</w:t>
      </w:r>
    </w:p>
    <w:p w:rsidR="00717E25" w:rsidRDefault="00660B4D" w:rsidP="00660B4D">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660B4D" w:rsidRDefault="00660B4D" w:rsidP="00660B4D">
      <w:pPr>
        <w:widowControl w:val="0"/>
        <w:spacing w:line="360" w:lineRule="auto"/>
        <w:jc w:val="center"/>
        <w:rPr>
          <w:sz w:val="28"/>
          <w:szCs w:val="28"/>
        </w:rPr>
      </w:pPr>
      <w:r w:rsidRPr="009150F7">
        <w:rPr>
          <w:sz w:val="28"/>
          <w:szCs w:val="28"/>
        </w:rPr>
        <w:t>«</w:t>
      </w:r>
      <w:r>
        <w:rPr>
          <w:sz w:val="28"/>
          <w:szCs w:val="28"/>
        </w:rPr>
        <w:t>Психология виртуал</w:t>
      </w:r>
      <w:r w:rsidR="00717E25">
        <w:rPr>
          <w:sz w:val="28"/>
          <w:szCs w:val="28"/>
        </w:rPr>
        <w:t>ьной среды и медиапространства»</w:t>
      </w:r>
    </w:p>
    <w:p w:rsidR="00A51C09" w:rsidRDefault="00A51C09" w:rsidP="006B7CD3">
      <w:pPr>
        <w:widowControl w:val="0"/>
        <w:spacing w:line="360" w:lineRule="auto"/>
        <w:jc w:val="center"/>
      </w:pPr>
    </w:p>
    <w:p w:rsidR="00A51C09" w:rsidRDefault="00A51C09" w:rsidP="006B7CD3">
      <w:pPr>
        <w:widowControl w:val="0"/>
        <w:spacing w:line="360" w:lineRule="auto"/>
        <w:jc w:val="center"/>
      </w:pPr>
    </w:p>
    <w:p w:rsidR="00A51C09" w:rsidRDefault="00A51C09" w:rsidP="006B7CD3">
      <w:pPr>
        <w:widowControl w:val="0"/>
        <w:spacing w:line="360" w:lineRule="auto"/>
        <w:jc w:val="cente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rPr>
          <w:b/>
          <w:bCs/>
          <w:sz w:val="28"/>
          <w:szCs w:val="28"/>
        </w:rPr>
      </w:pPr>
    </w:p>
    <w:p w:rsidR="00A51C09" w:rsidRDefault="00A51C09" w:rsidP="006B7CD3">
      <w:pPr>
        <w:widowControl w:val="0"/>
        <w:spacing w:line="360" w:lineRule="auto"/>
        <w:jc w:val="center"/>
        <w:rPr>
          <w:b/>
          <w:bCs/>
          <w:sz w:val="28"/>
          <w:szCs w:val="28"/>
        </w:rPr>
      </w:pPr>
    </w:p>
    <w:p w:rsidR="00A51C09" w:rsidRDefault="00A51C09" w:rsidP="006B7CD3">
      <w:pPr>
        <w:widowControl w:val="0"/>
        <w:spacing w:line="360" w:lineRule="auto"/>
        <w:jc w:val="center"/>
        <w:rPr>
          <w:b/>
          <w:bCs/>
          <w:sz w:val="28"/>
          <w:szCs w:val="28"/>
        </w:rPr>
      </w:pPr>
      <w:r>
        <w:rPr>
          <w:b/>
          <w:bCs/>
          <w:sz w:val="28"/>
          <w:szCs w:val="28"/>
        </w:rPr>
        <w:t>Москва – 20</w:t>
      </w:r>
      <w:r w:rsidR="003E0C7A">
        <w:rPr>
          <w:b/>
          <w:bCs/>
          <w:sz w:val="28"/>
          <w:szCs w:val="28"/>
        </w:rPr>
        <w:t>21</w:t>
      </w:r>
    </w:p>
    <w:p w:rsidR="00A51C09" w:rsidRDefault="00A51C09"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A51C09" w:rsidRDefault="00A51C09" w:rsidP="00BE543A">
      <w:pPr>
        <w:widowControl w:val="0"/>
        <w:jc w:val="center"/>
        <w:rPr>
          <w:sz w:val="28"/>
          <w:szCs w:val="28"/>
        </w:rPr>
      </w:pPr>
      <w:r>
        <w:rPr>
          <w:sz w:val="28"/>
          <w:szCs w:val="28"/>
        </w:rPr>
        <w:t>высшего образования</w:t>
      </w:r>
    </w:p>
    <w:p w:rsidR="00A51C09" w:rsidRDefault="00A51C09" w:rsidP="00BE543A">
      <w:pPr>
        <w:widowControl w:val="0"/>
        <w:jc w:val="center"/>
        <w:rPr>
          <w:b/>
          <w:bCs/>
          <w:caps/>
          <w:sz w:val="28"/>
          <w:szCs w:val="28"/>
        </w:rPr>
      </w:pPr>
      <w:r>
        <w:rPr>
          <w:b/>
          <w:bCs/>
          <w:caps/>
          <w:sz w:val="28"/>
          <w:szCs w:val="28"/>
        </w:rPr>
        <w:t xml:space="preserve">«ФинансоВЫЙ УНИВЕРСИТЕТ </w:t>
      </w:r>
    </w:p>
    <w:p w:rsidR="00A51C09" w:rsidRDefault="00A51C09" w:rsidP="00BE543A">
      <w:pPr>
        <w:widowControl w:val="0"/>
        <w:jc w:val="center"/>
        <w:rPr>
          <w:b/>
          <w:bCs/>
          <w:caps/>
          <w:sz w:val="28"/>
          <w:szCs w:val="28"/>
        </w:rPr>
      </w:pPr>
      <w:r>
        <w:rPr>
          <w:b/>
          <w:bCs/>
          <w:caps/>
          <w:sz w:val="28"/>
          <w:szCs w:val="28"/>
        </w:rPr>
        <w:t>при Правительстве Российской Федерации»</w:t>
      </w:r>
    </w:p>
    <w:p w:rsidR="00A51C09" w:rsidRDefault="00A51C09" w:rsidP="00BE543A">
      <w:pPr>
        <w:widowControl w:val="0"/>
        <w:jc w:val="center"/>
        <w:rPr>
          <w:b/>
          <w:bCs/>
          <w:sz w:val="28"/>
          <w:szCs w:val="28"/>
        </w:rPr>
      </w:pPr>
      <w:r>
        <w:rPr>
          <w:b/>
          <w:bCs/>
          <w:sz w:val="28"/>
          <w:szCs w:val="28"/>
        </w:rPr>
        <w:t>(Финансовый университет)</w:t>
      </w:r>
    </w:p>
    <w:p w:rsidR="00A51C09" w:rsidRDefault="00A51C09" w:rsidP="00BE543A">
      <w:pPr>
        <w:widowControl w:val="0"/>
        <w:ind w:left="900"/>
        <w:jc w:val="center"/>
      </w:pPr>
    </w:p>
    <w:p w:rsidR="00A51C09" w:rsidRDefault="000071CE" w:rsidP="00BE543A">
      <w:pPr>
        <w:widowControl w:val="0"/>
        <w:ind w:left="900"/>
        <w:jc w:val="center"/>
        <w:rPr>
          <w:sz w:val="32"/>
          <w:szCs w:val="32"/>
        </w:rPr>
      </w:pPr>
      <w:r>
        <w:rPr>
          <w:b/>
          <w:bCs/>
          <w:sz w:val="32"/>
          <w:szCs w:val="32"/>
        </w:rPr>
        <w:t>Департамент</w:t>
      </w:r>
      <w:r w:rsidR="00A51C09">
        <w:rPr>
          <w:b/>
          <w:bCs/>
          <w:sz w:val="32"/>
          <w:szCs w:val="32"/>
        </w:rPr>
        <w:t xml:space="preserve"> </w:t>
      </w:r>
      <w:r w:rsidR="00660B4D">
        <w:rPr>
          <w:b/>
          <w:bCs/>
          <w:sz w:val="32"/>
          <w:szCs w:val="32"/>
        </w:rPr>
        <w:t>п</w:t>
      </w:r>
      <w:r>
        <w:rPr>
          <w:b/>
          <w:bCs/>
          <w:sz w:val="32"/>
          <w:szCs w:val="32"/>
        </w:rPr>
        <w:t>сихологии</w:t>
      </w:r>
      <w:r w:rsidR="00660B4D">
        <w:rPr>
          <w:b/>
          <w:bCs/>
          <w:sz w:val="32"/>
          <w:szCs w:val="32"/>
        </w:rPr>
        <w:t xml:space="preserve"> </w:t>
      </w:r>
      <w:r>
        <w:rPr>
          <w:b/>
          <w:bCs/>
          <w:sz w:val="32"/>
          <w:szCs w:val="32"/>
        </w:rPr>
        <w:t>и развития человеческого капитала</w:t>
      </w:r>
    </w:p>
    <w:p w:rsidR="00997F25" w:rsidRDefault="00997F25" w:rsidP="00997F25">
      <w:pPr>
        <w:widowControl w:val="0"/>
        <w:tabs>
          <w:tab w:val="left" w:pos="709"/>
          <w:tab w:val="left" w:pos="993"/>
        </w:tabs>
        <w:spacing w:line="360" w:lineRule="auto"/>
        <w:rPr>
          <w:bCs/>
          <w:caps/>
          <w:sz w:val="28"/>
          <w:szCs w:val="28"/>
        </w:rPr>
      </w:pPr>
    </w:p>
    <w:p w:rsidR="00997F25" w:rsidRPr="0060266D" w:rsidRDefault="00EE0E34" w:rsidP="00EE0E34">
      <w:pPr>
        <w:widowControl w:val="0"/>
        <w:tabs>
          <w:tab w:val="left" w:pos="709"/>
          <w:tab w:val="left" w:pos="993"/>
        </w:tabs>
        <w:rPr>
          <w:bCs/>
          <w:caps/>
          <w:sz w:val="28"/>
          <w:szCs w:val="28"/>
        </w:rPr>
      </w:pPr>
      <w:r>
        <w:rPr>
          <w:bCs/>
          <w:caps/>
          <w:sz w:val="28"/>
          <w:szCs w:val="28"/>
        </w:rPr>
        <w:tab/>
      </w:r>
      <w:r>
        <w:rPr>
          <w:bCs/>
          <w:caps/>
          <w:sz w:val="28"/>
          <w:szCs w:val="28"/>
        </w:rPr>
        <w:tab/>
      </w:r>
      <w:r>
        <w:rPr>
          <w:bCs/>
          <w:caps/>
          <w:sz w:val="28"/>
          <w:szCs w:val="28"/>
        </w:rPr>
        <w:tab/>
      </w:r>
      <w:r w:rsidR="00997F25">
        <w:rPr>
          <w:bCs/>
          <w:caps/>
          <w:sz w:val="28"/>
          <w:szCs w:val="28"/>
        </w:rPr>
        <w:t xml:space="preserve">        </w:t>
      </w:r>
      <w:r w:rsidR="00997F25">
        <w:rPr>
          <w:bCs/>
          <w:caps/>
          <w:sz w:val="28"/>
          <w:szCs w:val="28"/>
        </w:rPr>
        <w:tab/>
      </w:r>
      <w:r w:rsidR="00997F25">
        <w:rPr>
          <w:bCs/>
          <w:caps/>
          <w:sz w:val="28"/>
          <w:szCs w:val="28"/>
        </w:rPr>
        <w:tab/>
      </w:r>
      <w:r w:rsidR="00997F25">
        <w:rPr>
          <w:bCs/>
          <w:caps/>
          <w:sz w:val="28"/>
          <w:szCs w:val="28"/>
        </w:rPr>
        <w:tab/>
      </w:r>
      <w:r w:rsidR="00997F25">
        <w:rPr>
          <w:bCs/>
          <w:caps/>
          <w:sz w:val="28"/>
          <w:szCs w:val="28"/>
        </w:rPr>
        <w:tab/>
      </w:r>
      <w:r>
        <w:rPr>
          <w:bCs/>
          <w:caps/>
          <w:sz w:val="28"/>
          <w:szCs w:val="28"/>
        </w:rPr>
        <w:tab/>
      </w:r>
      <w:r w:rsidR="00997F25" w:rsidRPr="0060266D">
        <w:rPr>
          <w:bCs/>
          <w:caps/>
          <w:sz w:val="28"/>
          <w:szCs w:val="28"/>
        </w:rPr>
        <w:t>утверждаю</w:t>
      </w:r>
    </w:p>
    <w:p w:rsidR="00997F25" w:rsidRDefault="00EE0E34" w:rsidP="00EE0E34">
      <w:pPr>
        <w:widowControl w:val="0"/>
        <w:tabs>
          <w:tab w:val="left" w:pos="709"/>
          <w:tab w:val="left" w:pos="993"/>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97F25">
        <w:rPr>
          <w:sz w:val="28"/>
          <w:szCs w:val="28"/>
        </w:rPr>
        <w:t>Ректор</w:t>
      </w:r>
    </w:p>
    <w:p w:rsidR="00EE0E34" w:rsidRDefault="00EE0E34" w:rsidP="00EE0E34">
      <w:pPr>
        <w:widowControl w:val="0"/>
        <w:tabs>
          <w:tab w:val="left" w:pos="709"/>
          <w:tab w:val="left" w:pos="993"/>
        </w:tabs>
        <w:rPr>
          <w:sz w:val="28"/>
          <w:szCs w:val="28"/>
        </w:rPr>
      </w:pPr>
    </w:p>
    <w:p w:rsidR="00997F25" w:rsidRDefault="00EE0E34" w:rsidP="00997F25">
      <w:pPr>
        <w:widowControl w:val="0"/>
        <w:tabs>
          <w:tab w:val="left" w:pos="709"/>
          <w:tab w:val="left" w:pos="993"/>
        </w:tabs>
        <w:spacing w:line="360"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97F25">
        <w:rPr>
          <w:sz w:val="28"/>
          <w:szCs w:val="28"/>
        </w:rPr>
        <w:t>__________ М.А. Эскиндаров</w:t>
      </w:r>
    </w:p>
    <w:p w:rsidR="00997F25" w:rsidRPr="00CC52EC" w:rsidRDefault="00EE0E34" w:rsidP="00997F25">
      <w:pPr>
        <w:widowControl w:val="0"/>
        <w:tabs>
          <w:tab w:val="left" w:pos="709"/>
          <w:tab w:val="left" w:pos="993"/>
        </w:tabs>
        <w:spacing w:line="360" w:lineRule="auto"/>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C52EC" w:rsidRPr="00CC52EC">
        <w:rPr>
          <w:b/>
          <w:sz w:val="28"/>
          <w:szCs w:val="28"/>
        </w:rPr>
        <w:t>15.03.</w:t>
      </w:r>
      <w:r w:rsidR="00997F25" w:rsidRPr="00CC52EC">
        <w:rPr>
          <w:b/>
          <w:sz w:val="28"/>
          <w:szCs w:val="28"/>
        </w:rPr>
        <w:t xml:space="preserve"> 2021 г.</w:t>
      </w:r>
    </w:p>
    <w:p w:rsidR="00A51C09" w:rsidRDefault="00A51C09" w:rsidP="00BE543A">
      <w:pPr>
        <w:widowControl w:val="0"/>
        <w:rPr>
          <w:sz w:val="28"/>
          <w:szCs w:val="28"/>
        </w:rPr>
      </w:pPr>
    </w:p>
    <w:p w:rsidR="00A52D62" w:rsidRPr="00EE0E34" w:rsidRDefault="00A52D62" w:rsidP="00A52D62">
      <w:pPr>
        <w:widowControl w:val="0"/>
        <w:spacing w:line="360" w:lineRule="auto"/>
        <w:jc w:val="center"/>
        <w:rPr>
          <w:b/>
          <w:bCs/>
          <w:sz w:val="28"/>
          <w:szCs w:val="28"/>
        </w:rPr>
      </w:pPr>
      <w:r w:rsidRPr="00EE0E34">
        <w:rPr>
          <w:b/>
          <w:bCs/>
          <w:sz w:val="28"/>
          <w:szCs w:val="28"/>
        </w:rPr>
        <w:t>К</w:t>
      </w:r>
      <w:r w:rsidR="009150F7" w:rsidRPr="00EE0E34">
        <w:rPr>
          <w:b/>
          <w:bCs/>
          <w:sz w:val="28"/>
          <w:szCs w:val="28"/>
        </w:rPr>
        <w:t>рылов А.Ю.</w:t>
      </w:r>
    </w:p>
    <w:p w:rsidR="003E0C7A" w:rsidRDefault="003E0C7A" w:rsidP="003E0C7A">
      <w:pPr>
        <w:widowControl w:val="0"/>
        <w:spacing w:line="360" w:lineRule="auto"/>
        <w:jc w:val="center"/>
        <w:rPr>
          <w:b/>
          <w:bCs/>
          <w:sz w:val="32"/>
          <w:szCs w:val="32"/>
        </w:rPr>
      </w:pPr>
      <w:r w:rsidRPr="003E0C7A">
        <w:rPr>
          <w:b/>
          <w:bCs/>
          <w:sz w:val="32"/>
          <w:szCs w:val="32"/>
        </w:rPr>
        <w:t xml:space="preserve">Экспериментальная психология и психодиагностика </w:t>
      </w:r>
    </w:p>
    <w:p w:rsidR="00A52D62" w:rsidRDefault="00A52D62" w:rsidP="00A52D62">
      <w:pPr>
        <w:widowControl w:val="0"/>
        <w:spacing w:line="360" w:lineRule="auto"/>
        <w:jc w:val="center"/>
        <w:rPr>
          <w:b/>
          <w:bCs/>
          <w:sz w:val="32"/>
          <w:szCs w:val="32"/>
        </w:rPr>
      </w:pPr>
    </w:p>
    <w:p w:rsidR="00A52D62" w:rsidRDefault="00A52D62" w:rsidP="00A52D62">
      <w:pPr>
        <w:widowControl w:val="0"/>
        <w:spacing w:line="360" w:lineRule="auto"/>
        <w:ind w:left="-180" w:right="616" w:firstLine="360"/>
        <w:jc w:val="center"/>
        <w:rPr>
          <w:b/>
          <w:bCs/>
          <w:sz w:val="28"/>
          <w:szCs w:val="28"/>
        </w:rPr>
      </w:pPr>
      <w:r>
        <w:rPr>
          <w:b/>
          <w:bCs/>
          <w:sz w:val="28"/>
          <w:szCs w:val="28"/>
        </w:rPr>
        <w:t>Рабочая программа дисциплины</w:t>
      </w:r>
      <w:r w:rsidR="00A24EE6">
        <w:rPr>
          <w:b/>
          <w:bCs/>
          <w:sz w:val="28"/>
          <w:szCs w:val="28"/>
        </w:rPr>
        <w:t xml:space="preserve"> </w:t>
      </w:r>
    </w:p>
    <w:p w:rsidR="00660B4D" w:rsidRDefault="00660B4D" w:rsidP="00660B4D">
      <w:pPr>
        <w:widowControl w:val="0"/>
        <w:spacing w:line="360" w:lineRule="auto"/>
        <w:jc w:val="center"/>
        <w:rPr>
          <w:sz w:val="28"/>
          <w:szCs w:val="28"/>
        </w:rPr>
      </w:pPr>
      <w:r>
        <w:rPr>
          <w:sz w:val="28"/>
          <w:szCs w:val="28"/>
        </w:rPr>
        <w:t>для студентов, обучающихся по направлению подготовки</w:t>
      </w:r>
    </w:p>
    <w:p w:rsidR="00430273" w:rsidRDefault="00660B4D" w:rsidP="00430273">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660B4D" w:rsidRDefault="00660B4D" w:rsidP="00430273">
      <w:pPr>
        <w:widowControl w:val="0"/>
        <w:spacing w:line="360" w:lineRule="auto"/>
        <w:jc w:val="center"/>
        <w:rPr>
          <w:sz w:val="28"/>
          <w:szCs w:val="28"/>
        </w:rPr>
      </w:pPr>
      <w:r w:rsidRPr="009150F7">
        <w:rPr>
          <w:sz w:val="28"/>
          <w:szCs w:val="28"/>
        </w:rPr>
        <w:t>«</w:t>
      </w:r>
      <w:r>
        <w:rPr>
          <w:sz w:val="28"/>
          <w:szCs w:val="28"/>
        </w:rPr>
        <w:t>Психология виртуал</w:t>
      </w:r>
      <w:r w:rsidR="00430273">
        <w:rPr>
          <w:sz w:val="28"/>
          <w:szCs w:val="28"/>
        </w:rPr>
        <w:t>ьной среды и медиапространства»</w:t>
      </w:r>
    </w:p>
    <w:p w:rsidR="003E0C7A" w:rsidRDefault="003E0C7A" w:rsidP="00BE543A">
      <w:pPr>
        <w:widowControl w:val="0"/>
        <w:ind w:firstLine="709"/>
        <w:rPr>
          <w:sz w:val="28"/>
          <w:szCs w:val="28"/>
        </w:rPr>
      </w:pPr>
    </w:p>
    <w:p w:rsidR="003E0C7A" w:rsidRDefault="003E0C7A" w:rsidP="00BE543A">
      <w:pPr>
        <w:widowControl w:val="0"/>
        <w:ind w:firstLine="709"/>
        <w:rPr>
          <w:sz w:val="28"/>
          <w:szCs w:val="28"/>
        </w:rPr>
      </w:pPr>
    </w:p>
    <w:p w:rsidR="003E0C7A" w:rsidRDefault="003E0C7A" w:rsidP="00BE543A">
      <w:pPr>
        <w:widowControl w:val="0"/>
        <w:ind w:firstLine="709"/>
        <w:rPr>
          <w:sz w:val="28"/>
          <w:szCs w:val="28"/>
        </w:rPr>
      </w:pPr>
    </w:p>
    <w:p w:rsidR="00660B4D" w:rsidRPr="005542E5" w:rsidRDefault="00660B4D" w:rsidP="00660B4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660B4D" w:rsidRPr="005542E5" w:rsidRDefault="00660B4D" w:rsidP="00660B4D">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660B4D" w:rsidRPr="005542E5" w:rsidRDefault="00660B4D" w:rsidP="00660B4D">
      <w:pPr>
        <w:widowControl w:val="0"/>
        <w:ind w:firstLine="720"/>
        <w:jc w:val="center"/>
        <w:rPr>
          <w:i/>
          <w:iCs/>
        </w:rPr>
      </w:pPr>
    </w:p>
    <w:p w:rsidR="00660B4D" w:rsidRPr="005542E5" w:rsidRDefault="00660B4D" w:rsidP="00660B4D">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rsidR="00660B4D" w:rsidRPr="008561B0" w:rsidRDefault="00660B4D" w:rsidP="00660B4D">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A51C09" w:rsidRDefault="00A51C09" w:rsidP="00BE543A">
      <w:pPr>
        <w:widowControl w:val="0"/>
        <w:jc w:val="center"/>
        <w:rPr>
          <w:b/>
          <w:bCs/>
          <w:sz w:val="28"/>
          <w:szCs w:val="28"/>
        </w:rPr>
      </w:pPr>
    </w:p>
    <w:p w:rsidR="008561B0" w:rsidRDefault="008561B0" w:rsidP="00BE543A">
      <w:pPr>
        <w:widowControl w:val="0"/>
        <w:jc w:val="center"/>
        <w:rPr>
          <w:b/>
          <w:bCs/>
          <w:sz w:val="28"/>
          <w:szCs w:val="28"/>
        </w:rPr>
      </w:pPr>
    </w:p>
    <w:p w:rsidR="008561B0" w:rsidRDefault="008561B0" w:rsidP="00BE543A">
      <w:pPr>
        <w:widowControl w:val="0"/>
        <w:jc w:val="center"/>
        <w:rPr>
          <w:b/>
          <w:bCs/>
          <w:sz w:val="28"/>
          <w:szCs w:val="28"/>
        </w:rPr>
      </w:pPr>
    </w:p>
    <w:p w:rsidR="00A51C09" w:rsidRDefault="00A51C09" w:rsidP="00BE543A">
      <w:pPr>
        <w:widowControl w:val="0"/>
        <w:jc w:val="center"/>
        <w:rPr>
          <w:b/>
          <w:bCs/>
          <w:sz w:val="28"/>
          <w:szCs w:val="28"/>
        </w:rPr>
      </w:pPr>
      <w:r>
        <w:rPr>
          <w:b/>
          <w:bCs/>
          <w:sz w:val="28"/>
          <w:szCs w:val="28"/>
        </w:rPr>
        <w:t>Москва – 20</w:t>
      </w:r>
      <w:r w:rsidR="003E0C7A">
        <w:rPr>
          <w:b/>
          <w:bCs/>
          <w:sz w:val="28"/>
          <w:szCs w:val="28"/>
        </w:rPr>
        <w:t>21</w:t>
      </w:r>
    </w:p>
    <w:p w:rsidR="00E20D94" w:rsidRDefault="00A51C09" w:rsidP="00E20D94">
      <w:pPr>
        <w:widowControl w:val="0"/>
        <w:spacing w:line="360" w:lineRule="auto"/>
        <w:rPr>
          <w:b/>
          <w:bCs/>
          <w:sz w:val="28"/>
          <w:szCs w:val="28"/>
        </w:rPr>
      </w:pPr>
      <w:r>
        <w:rPr>
          <w:b/>
          <w:bCs/>
          <w:sz w:val="28"/>
          <w:szCs w:val="28"/>
        </w:rPr>
        <w:br w:type="page"/>
      </w:r>
      <w:r w:rsidR="00E20D94">
        <w:rPr>
          <w:b/>
          <w:bCs/>
          <w:sz w:val="28"/>
          <w:szCs w:val="28"/>
        </w:rPr>
        <w:lastRenderedPageBreak/>
        <w:t>УДК 159.9.07</w:t>
      </w:r>
    </w:p>
    <w:p w:rsidR="00E20D94" w:rsidRDefault="00E20D94" w:rsidP="00997F25">
      <w:pPr>
        <w:widowControl w:val="0"/>
        <w:spacing w:line="360" w:lineRule="auto"/>
        <w:rPr>
          <w:b/>
          <w:bCs/>
          <w:sz w:val="28"/>
          <w:szCs w:val="28"/>
        </w:rPr>
      </w:pPr>
      <w:bookmarkStart w:id="0" w:name="_Toc417251147"/>
      <w:bookmarkStart w:id="1" w:name="_Toc417251274"/>
      <w:r>
        <w:rPr>
          <w:b/>
          <w:bCs/>
          <w:sz w:val="28"/>
          <w:szCs w:val="28"/>
        </w:rPr>
        <w:t xml:space="preserve">ББК </w:t>
      </w:r>
      <w:bookmarkEnd w:id="0"/>
      <w:bookmarkEnd w:id="1"/>
      <w:r w:rsidRPr="0031519D">
        <w:rPr>
          <w:b/>
          <w:bCs/>
          <w:sz w:val="28"/>
          <w:szCs w:val="28"/>
        </w:rPr>
        <w:t>88.37</w:t>
      </w:r>
    </w:p>
    <w:p w:rsidR="00E20D94" w:rsidRDefault="00E20D94" w:rsidP="00E20D94">
      <w:pPr>
        <w:widowControl w:val="0"/>
        <w:spacing w:line="360" w:lineRule="auto"/>
        <w:jc w:val="both"/>
      </w:pPr>
    </w:p>
    <w:p w:rsidR="00E20D94" w:rsidRPr="004B691B" w:rsidRDefault="00E20D94" w:rsidP="00E20D94">
      <w:pPr>
        <w:widowControl w:val="0"/>
        <w:shd w:val="clear" w:color="auto" w:fill="FFFFFF"/>
        <w:ind w:firstLine="709"/>
        <w:jc w:val="both"/>
        <w:rPr>
          <w:bCs/>
        </w:rPr>
      </w:pPr>
      <w:r w:rsidRPr="00716FBC">
        <w:rPr>
          <w:b/>
          <w:i/>
        </w:rPr>
        <w:t xml:space="preserve">Рецензенты: </w:t>
      </w:r>
      <w:r>
        <w:rPr>
          <w:b/>
          <w:i/>
        </w:rPr>
        <w:t>Дедов</w:t>
      </w:r>
      <w:r w:rsidRPr="0031519D">
        <w:rPr>
          <w:b/>
          <w:i/>
        </w:rPr>
        <w:t xml:space="preserve"> </w:t>
      </w:r>
      <w:r>
        <w:rPr>
          <w:b/>
          <w:i/>
        </w:rPr>
        <w:t>Н</w:t>
      </w:r>
      <w:r w:rsidRPr="0031519D">
        <w:rPr>
          <w:b/>
          <w:i/>
        </w:rPr>
        <w:t>.</w:t>
      </w:r>
      <w:r>
        <w:rPr>
          <w:b/>
          <w:i/>
        </w:rPr>
        <w:t xml:space="preserve">П., </w:t>
      </w:r>
      <w:r w:rsidRPr="0031519D">
        <w:rPr>
          <w:bCs/>
          <w:i/>
        </w:rPr>
        <w:t>канд</w:t>
      </w:r>
      <w:r w:rsidRPr="004B691B">
        <w:rPr>
          <w:bCs/>
          <w:i/>
        </w:rPr>
        <w:t xml:space="preserve">.психол.н., </w:t>
      </w:r>
      <w:r>
        <w:rPr>
          <w:bCs/>
          <w:i/>
        </w:rPr>
        <w:t>доцент</w:t>
      </w:r>
      <w:r w:rsidRPr="004B691B">
        <w:rPr>
          <w:bCs/>
          <w:i/>
        </w:rPr>
        <w:t xml:space="preserve"> департамента психологии и развития человеческого капитала;</w:t>
      </w:r>
      <w:r>
        <w:rPr>
          <w:b/>
          <w:i/>
        </w:rPr>
        <w:t xml:space="preserve"> Полевая М.В., </w:t>
      </w:r>
      <w:r w:rsidRPr="004B691B">
        <w:rPr>
          <w:bCs/>
          <w:i/>
        </w:rPr>
        <w:t xml:space="preserve">д.э.н., профессор департамента психологии и развития человеческого капитала </w:t>
      </w:r>
    </w:p>
    <w:p w:rsidR="00A51C09" w:rsidRDefault="00A51C09" w:rsidP="00E20D94">
      <w:pPr>
        <w:widowControl w:val="0"/>
        <w:spacing w:line="360" w:lineRule="auto"/>
        <w:rPr>
          <w:b/>
          <w:bCs/>
          <w:sz w:val="28"/>
          <w:szCs w:val="28"/>
        </w:rPr>
      </w:pPr>
    </w:p>
    <w:p w:rsidR="00A51C09" w:rsidRPr="00A52D62" w:rsidRDefault="009150F7" w:rsidP="001A0FC6">
      <w:pPr>
        <w:widowControl w:val="0"/>
        <w:suppressAutoHyphens/>
        <w:ind w:firstLine="709"/>
        <w:jc w:val="both"/>
        <w:rPr>
          <w:sz w:val="28"/>
          <w:szCs w:val="28"/>
        </w:rPr>
      </w:pPr>
      <w:r w:rsidRPr="00660B4D">
        <w:rPr>
          <w:b/>
          <w:sz w:val="28"/>
          <w:szCs w:val="28"/>
        </w:rPr>
        <w:t>Крылов А.Ю</w:t>
      </w:r>
      <w:r w:rsidR="00A52D62" w:rsidRPr="00660B4D">
        <w:rPr>
          <w:b/>
          <w:sz w:val="28"/>
          <w:szCs w:val="28"/>
        </w:rPr>
        <w:t>.</w:t>
      </w:r>
      <w:r w:rsidR="00A52D62" w:rsidRPr="001A0FC6">
        <w:rPr>
          <w:sz w:val="28"/>
          <w:szCs w:val="28"/>
        </w:rPr>
        <w:t xml:space="preserve"> </w:t>
      </w:r>
      <w:r w:rsidR="001A0FC6" w:rsidRPr="001A0FC6">
        <w:rPr>
          <w:b/>
          <w:bCs/>
          <w:sz w:val="28"/>
          <w:szCs w:val="28"/>
        </w:rPr>
        <w:t>Экспериментальная психология и психодиагностика</w:t>
      </w:r>
      <w:r w:rsidR="00A52D62" w:rsidRPr="001A0FC6">
        <w:rPr>
          <w:b/>
          <w:bCs/>
          <w:sz w:val="28"/>
          <w:szCs w:val="28"/>
        </w:rPr>
        <w:t>.</w:t>
      </w:r>
      <w:r w:rsidR="00A52D62" w:rsidRPr="001A0FC6">
        <w:rPr>
          <w:sz w:val="28"/>
          <w:szCs w:val="28"/>
        </w:rPr>
        <w:t xml:space="preserve"> </w:t>
      </w:r>
      <w:r w:rsidR="00A51C09" w:rsidRPr="00A52D62">
        <w:rPr>
          <w:sz w:val="28"/>
          <w:szCs w:val="28"/>
        </w:rPr>
        <w:t>Рабочая программа дисциплины предназначена для студентов, обучающихся по направ</w:t>
      </w:r>
      <w:r w:rsidR="00A659A1" w:rsidRPr="00A52D62">
        <w:rPr>
          <w:sz w:val="28"/>
          <w:szCs w:val="28"/>
        </w:rPr>
        <w:t xml:space="preserve">лению подготовки </w:t>
      </w:r>
      <w:r w:rsidR="000507AE" w:rsidRPr="000507AE">
        <w:rPr>
          <w:sz w:val="28"/>
          <w:szCs w:val="28"/>
        </w:rPr>
        <w:t>37.03.01</w:t>
      </w:r>
      <w:r w:rsidR="00475442" w:rsidRPr="00A52D62">
        <w:rPr>
          <w:sz w:val="28"/>
          <w:szCs w:val="28"/>
        </w:rPr>
        <w:t>.</w:t>
      </w:r>
      <w:r w:rsidR="009E1FE0" w:rsidRPr="009E1FE0">
        <w:rPr>
          <w:sz w:val="28"/>
          <w:szCs w:val="28"/>
        </w:rPr>
        <w:t xml:space="preserve"> </w:t>
      </w:r>
      <w:r w:rsidR="009E1FE0">
        <w:rPr>
          <w:sz w:val="28"/>
          <w:szCs w:val="28"/>
        </w:rPr>
        <w:t>–</w:t>
      </w:r>
      <w:r w:rsidR="009E1FE0" w:rsidRPr="000507AE">
        <w:rPr>
          <w:sz w:val="28"/>
          <w:szCs w:val="28"/>
        </w:rPr>
        <w:t xml:space="preserve"> </w:t>
      </w:r>
      <w:r w:rsidR="00F87FD3">
        <w:rPr>
          <w:sz w:val="28"/>
          <w:szCs w:val="28"/>
        </w:rPr>
        <w:t>П</w:t>
      </w:r>
      <w:r w:rsidR="009E1FE0" w:rsidRPr="000507AE">
        <w:rPr>
          <w:sz w:val="28"/>
          <w:szCs w:val="28"/>
        </w:rPr>
        <w:t>сихология</w:t>
      </w:r>
      <w:r w:rsidR="009E1FE0">
        <w:rPr>
          <w:sz w:val="28"/>
          <w:szCs w:val="28"/>
        </w:rPr>
        <w:t>.</w:t>
      </w:r>
      <w:r w:rsidR="00A51C09" w:rsidRPr="00A52D62">
        <w:rPr>
          <w:sz w:val="28"/>
          <w:szCs w:val="28"/>
        </w:rPr>
        <w:t xml:space="preserve"> – М.: Финансовый университет, </w:t>
      </w:r>
      <w:r w:rsidR="001A0FC6">
        <w:rPr>
          <w:sz w:val="28"/>
          <w:szCs w:val="28"/>
        </w:rPr>
        <w:t>департамент</w:t>
      </w:r>
      <w:r w:rsidR="00A51C09" w:rsidRPr="00A52D62">
        <w:rPr>
          <w:sz w:val="28"/>
          <w:szCs w:val="28"/>
        </w:rPr>
        <w:t xml:space="preserve"> «</w:t>
      </w:r>
      <w:r w:rsidR="001A0FC6" w:rsidRPr="001A0FC6">
        <w:rPr>
          <w:sz w:val="28"/>
          <w:szCs w:val="28"/>
        </w:rPr>
        <w:t>Психологии и развития человеческого капитала</w:t>
      </w:r>
      <w:r w:rsidR="00A51C09" w:rsidRPr="00A52D62">
        <w:rPr>
          <w:sz w:val="28"/>
          <w:szCs w:val="28"/>
        </w:rPr>
        <w:t>», 20</w:t>
      </w:r>
      <w:r w:rsidR="001A0FC6">
        <w:rPr>
          <w:sz w:val="28"/>
          <w:szCs w:val="28"/>
        </w:rPr>
        <w:t>21</w:t>
      </w:r>
      <w:r w:rsidR="00475442" w:rsidRPr="00A52D62">
        <w:rPr>
          <w:sz w:val="28"/>
          <w:szCs w:val="28"/>
        </w:rPr>
        <w:t>.</w:t>
      </w:r>
      <w:r w:rsidR="00A51C09" w:rsidRPr="00A52D62">
        <w:rPr>
          <w:sz w:val="28"/>
          <w:szCs w:val="28"/>
        </w:rPr>
        <w:t xml:space="preserve"> </w:t>
      </w:r>
      <w:r w:rsidR="00A51C09" w:rsidRPr="00716FBC">
        <w:rPr>
          <w:sz w:val="28"/>
          <w:szCs w:val="28"/>
        </w:rPr>
        <w:t>–</w:t>
      </w:r>
      <w:r w:rsidR="00A24EE6">
        <w:rPr>
          <w:sz w:val="28"/>
          <w:szCs w:val="28"/>
        </w:rPr>
        <w:t xml:space="preserve"> </w:t>
      </w:r>
      <w:r w:rsidR="003B232B">
        <w:rPr>
          <w:sz w:val="28"/>
          <w:szCs w:val="28"/>
        </w:rPr>
        <w:t>2</w:t>
      </w:r>
      <w:r w:rsidR="00102D36">
        <w:rPr>
          <w:sz w:val="28"/>
          <w:szCs w:val="28"/>
        </w:rPr>
        <w:t>6</w:t>
      </w:r>
      <w:r w:rsidR="0057682A" w:rsidRPr="00716FBC">
        <w:rPr>
          <w:sz w:val="28"/>
          <w:szCs w:val="28"/>
        </w:rPr>
        <w:t xml:space="preserve"> </w:t>
      </w:r>
      <w:r w:rsidR="00A51C09" w:rsidRPr="00716FBC">
        <w:rPr>
          <w:sz w:val="28"/>
          <w:szCs w:val="28"/>
        </w:rPr>
        <w:t>с.</w:t>
      </w:r>
    </w:p>
    <w:p w:rsidR="00B15E59" w:rsidRDefault="00A51C09"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A51C09" w:rsidRDefault="00A51C09"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E20D94" w:rsidRDefault="00E20D94" w:rsidP="00B15E59">
      <w:pPr>
        <w:widowControl w:val="0"/>
        <w:tabs>
          <w:tab w:val="left" w:pos="425"/>
          <w:tab w:val="left" w:pos="992"/>
          <w:tab w:val="left" w:pos="2126"/>
        </w:tabs>
        <w:jc w:val="both"/>
        <w:rPr>
          <w:sz w:val="28"/>
          <w:szCs w:val="28"/>
        </w:rPr>
      </w:pPr>
    </w:p>
    <w:p w:rsidR="00E20D94" w:rsidRDefault="00E20D94"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751083" w:rsidRDefault="00751083" w:rsidP="00B15E59">
      <w:pPr>
        <w:widowControl w:val="0"/>
        <w:tabs>
          <w:tab w:val="left" w:pos="425"/>
          <w:tab w:val="left" w:pos="992"/>
          <w:tab w:val="left" w:pos="2126"/>
        </w:tabs>
        <w:jc w:val="both"/>
        <w:rPr>
          <w:sz w:val="28"/>
          <w:szCs w:val="28"/>
        </w:rPr>
      </w:pPr>
    </w:p>
    <w:p w:rsidR="00A51C09" w:rsidRDefault="00A51C09" w:rsidP="00BE543A">
      <w:pPr>
        <w:widowControl w:val="0"/>
        <w:jc w:val="both"/>
        <w:rPr>
          <w:b/>
          <w:bCs/>
          <w:sz w:val="28"/>
          <w:szCs w:val="28"/>
        </w:rPr>
      </w:pPr>
    </w:p>
    <w:p w:rsidR="00A51C09" w:rsidRPr="00E20D94" w:rsidRDefault="00A51C09" w:rsidP="00E20D94">
      <w:pPr>
        <w:widowControl w:val="0"/>
        <w:jc w:val="center"/>
        <w:rPr>
          <w:i/>
          <w:iCs/>
        </w:rPr>
      </w:pPr>
      <w:r w:rsidRPr="00E20D94">
        <w:rPr>
          <w:i/>
          <w:iCs/>
        </w:rPr>
        <w:t>Учебное издание</w:t>
      </w:r>
    </w:p>
    <w:p w:rsidR="00A51C09" w:rsidRDefault="00A51C09" w:rsidP="00BE543A">
      <w:pPr>
        <w:pStyle w:val="31"/>
        <w:widowControl w:val="0"/>
        <w:tabs>
          <w:tab w:val="left" w:pos="709"/>
          <w:tab w:val="left" w:pos="993"/>
        </w:tabs>
        <w:spacing w:after="0"/>
        <w:ind w:left="0" w:firstLine="567"/>
        <w:jc w:val="center"/>
        <w:rPr>
          <w:rFonts w:ascii="Times New Roman" w:hAnsi="Times New Roman" w:cs="Times New Roman"/>
          <w:i/>
          <w:iCs/>
          <w:sz w:val="28"/>
          <w:szCs w:val="28"/>
        </w:rPr>
      </w:pPr>
    </w:p>
    <w:p w:rsidR="00A52D62" w:rsidRDefault="009150F7" w:rsidP="00BE543A">
      <w:pPr>
        <w:widowControl w:val="0"/>
        <w:ind w:right="616"/>
        <w:jc w:val="center"/>
        <w:rPr>
          <w:b/>
          <w:bCs/>
          <w:sz w:val="28"/>
          <w:szCs w:val="28"/>
        </w:rPr>
      </w:pPr>
      <w:r>
        <w:rPr>
          <w:b/>
          <w:bCs/>
          <w:sz w:val="28"/>
          <w:szCs w:val="28"/>
        </w:rPr>
        <w:t>Крылов Андрей Юрьевич</w:t>
      </w:r>
    </w:p>
    <w:p w:rsidR="00A52D62" w:rsidRDefault="00A52D62" w:rsidP="00BE543A">
      <w:pPr>
        <w:widowControl w:val="0"/>
        <w:ind w:right="616"/>
        <w:jc w:val="center"/>
        <w:rPr>
          <w:b/>
          <w:bCs/>
          <w:sz w:val="28"/>
          <w:szCs w:val="28"/>
        </w:rPr>
      </w:pPr>
    </w:p>
    <w:p w:rsidR="00A51C09" w:rsidRDefault="00A51C09" w:rsidP="00BE543A">
      <w:pPr>
        <w:widowControl w:val="0"/>
        <w:ind w:right="616"/>
        <w:jc w:val="center"/>
        <w:rPr>
          <w:b/>
          <w:bCs/>
          <w:sz w:val="28"/>
          <w:szCs w:val="28"/>
        </w:rPr>
      </w:pPr>
      <w:r>
        <w:rPr>
          <w:b/>
          <w:bCs/>
          <w:sz w:val="28"/>
          <w:szCs w:val="28"/>
        </w:rPr>
        <w:t>Рабочая программа дисциплины</w:t>
      </w:r>
    </w:p>
    <w:p w:rsidR="00A51C09" w:rsidRDefault="00A51C09" w:rsidP="00BE543A">
      <w:pPr>
        <w:widowControl w:val="0"/>
        <w:ind w:left="-180" w:right="616" w:firstLine="360"/>
        <w:jc w:val="both"/>
        <w:rPr>
          <w:b/>
          <w:bCs/>
          <w:sz w:val="28"/>
          <w:szCs w:val="28"/>
        </w:rPr>
      </w:pPr>
    </w:p>
    <w:p w:rsidR="00A51C09" w:rsidRDefault="00660B4D" w:rsidP="00E20D94">
      <w:pPr>
        <w:widowControl w:val="0"/>
        <w:jc w:val="center"/>
      </w:pPr>
      <w:r>
        <w:t>Компьютерный набор: Крылов А.Ю.</w:t>
      </w:r>
    </w:p>
    <w:p w:rsidR="00A51C09" w:rsidRDefault="00A51C09" w:rsidP="00E20D94">
      <w:pPr>
        <w:widowControl w:val="0"/>
        <w:jc w:val="center"/>
      </w:pPr>
      <w:r>
        <w:t xml:space="preserve">Формат 60х90/16. Гарнитура </w:t>
      </w:r>
      <w:r w:rsidRPr="00E20D94">
        <w:t>Times New Roman</w:t>
      </w:r>
    </w:p>
    <w:p w:rsidR="00A51C09" w:rsidRPr="000304F0" w:rsidRDefault="00A51C09" w:rsidP="00E20D94">
      <w:pPr>
        <w:widowControl w:val="0"/>
        <w:jc w:val="center"/>
      </w:pPr>
      <w:r w:rsidRPr="000304F0">
        <w:t xml:space="preserve">Усл.п.л. </w:t>
      </w:r>
      <w:r w:rsidR="00014529">
        <w:t>0</w:t>
      </w:r>
      <w:r w:rsidRPr="000304F0">
        <w:t>,</w:t>
      </w:r>
      <w:r w:rsidR="00D60583">
        <w:t>8</w:t>
      </w:r>
      <w:r w:rsidR="00A24EE6">
        <w:t xml:space="preserve"> </w:t>
      </w:r>
      <w:r w:rsidRPr="000304F0">
        <w:t>Изд.</w:t>
      </w:r>
      <w:r w:rsidR="00A24EE6">
        <w:t xml:space="preserve"> </w:t>
      </w:r>
      <w:r w:rsidRPr="000304F0">
        <w:t>Тираж экз.</w:t>
      </w:r>
    </w:p>
    <w:p w:rsidR="00A51C09" w:rsidRDefault="00A51C09" w:rsidP="00BE543A">
      <w:pPr>
        <w:widowControl w:val="0"/>
        <w:tabs>
          <w:tab w:val="left" w:pos="709"/>
          <w:tab w:val="left" w:pos="993"/>
        </w:tabs>
        <w:ind w:firstLine="567"/>
        <w:jc w:val="center"/>
        <w:rPr>
          <w:color w:val="FF0000"/>
        </w:rPr>
      </w:pPr>
    </w:p>
    <w:p w:rsidR="008561B0" w:rsidRDefault="008561B0" w:rsidP="00BE543A">
      <w:pPr>
        <w:widowControl w:val="0"/>
        <w:tabs>
          <w:tab w:val="left" w:pos="709"/>
          <w:tab w:val="left" w:pos="993"/>
        </w:tabs>
        <w:ind w:firstLine="567"/>
        <w:jc w:val="center"/>
      </w:pPr>
    </w:p>
    <w:p w:rsidR="00C0254E" w:rsidRPr="00B15E59" w:rsidRDefault="00A51C09" w:rsidP="00B15E59">
      <w:pPr>
        <w:widowControl w:val="0"/>
        <w:jc w:val="center"/>
      </w:pPr>
      <w:r>
        <w:t>Отпечатано в Финансовом университете</w:t>
      </w:r>
    </w:p>
    <w:p w:rsidR="00C0254E" w:rsidRDefault="00C0254E" w:rsidP="00BE543A">
      <w:pPr>
        <w:widowControl w:val="0"/>
        <w:jc w:val="both"/>
        <w:rPr>
          <w:sz w:val="28"/>
          <w:szCs w:val="28"/>
        </w:rPr>
      </w:pPr>
    </w:p>
    <w:p w:rsidR="00A51C09" w:rsidRDefault="00A51C09" w:rsidP="00BE543A">
      <w:pPr>
        <w:widowControl w:val="0"/>
        <w:ind w:left="4678" w:hanging="283"/>
        <w:jc w:val="right"/>
        <w:rPr>
          <w:sz w:val="28"/>
          <w:szCs w:val="28"/>
        </w:rPr>
      </w:pPr>
      <w:r>
        <w:rPr>
          <w:sz w:val="28"/>
          <w:szCs w:val="28"/>
        </w:rPr>
        <w:sym w:font="Symbol" w:char="F0D3"/>
      </w:r>
      <w:r w:rsidR="00EB40DF">
        <w:rPr>
          <w:sz w:val="28"/>
          <w:szCs w:val="28"/>
        </w:rPr>
        <w:t xml:space="preserve"> </w:t>
      </w:r>
      <w:r w:rsidR="00A52D62">
        <w:rPr>
          <w:sz w:val="28"/>
          <w:szCs w:val="28"/>
        </w:rPr>
        <w:t>К</w:t>
      </w:r>
      <w:r w:rsidR="00F96CEB">
        <w:rPr>
          <w:sz w:val="28"/>
          <w:szCs w:val="28"/>
        </w:rPr>
        <w:t>рылов А.Ю.</w:t>
      </w:r>
      <w:r w:rsidR="00A52D62">
        <w:rPr>
          <w:sz w:val="28"/>
          <w:szCs w:val="28"/>
        </w:rPr>
        <w:t>,</w:t>
      </w:r>
      <w:r w:rsidR="00EB40DF">
        <w:rPr>
          <w:sz w:val="28"/>
          <w:szCs w:val="28"/>
        </w:rPr>
        <w:t xml:space="preserve"> </w:t>
      </w:r>
      <w:r>
        <w:rPr>
          <w:sz w:val="28"/>
          <w:szCs w:val="28"/>
        </w:rPr>
        <w:t>20</w:t>
      </w:r>
      <w:r w:rsidR="001A0FC6">
        <w:rPr>
          <w:sz w:val="28"/>
          <w:szCs w:val="28"/>
        </w:rPr>
        <w:t>21</w:t>
      </w:r>
    </w:p>
    <w:p w:rsidR="00C0254E" w:rsidRDefault="00A51C09" w:rsidP="00B15E59">
      <w:pPr>
        <w:widowControl w:val="0"/>
        <w:jc w:val="right"/>
        <w:rPr>
          <w:sz w:val="28"/>
          <w:szCs w:val="28"/>
        </w:rPr>
      </w:pPr>
      <w:r>
        <w:rPr>
          <w:sz w:val="28"/>
          <w:szCs w:val="28"/>
        </w:rPr>
        <w:sym w:font="Symbol" w:char="F0D3"/>
      </w:r>
      <w:r>
        <w:rPr>
          <w:sz w:val="28"/>
          <w:szCs w:val="28"/>
        </w:rPr>
        <w:t xml:space="preserve"> Финансовый университет, 20</w:t>
      </w:r>
      <w:r w:rsidR="001A0FC6">
        <w:rPr>
          <w:sz w:val="28"/>
          <w:szCs w:val="28"/>
        </w:rPr>
        <w:t>21</w:t>
      </w:r>
    </w:p>
    <w:p w:rsidR="001A0FC6" w:rsidRDefault="001A0FC6" w:rsidP="00BE543A">
      <w:pPr>
        <w:widowControl w:val="0"/>
        <w:spacing w:line="360" w:lineRule="auto"/>
        <w:jc w:val="center"/>
        <w:rPr>
          <w:b/>
          <w:bCs/>
          <w:sz w:val="28"/>
          <w:szCs w:val="28"/>
        </w:rPr>
      </w:pPr>
    </w:p>
    <w:p w:rsidR="001A0FC6" w:rsidRDefault="001A0FC6" w:rsidP="00BE543A">
      <w:pPr>
        <w:widowControl w:val="0"/>
        <w:spacing w:line="360" w:lineRule="auto"/>
        <w:jc w:val="center"/>
        <w:rPr>
          <w:b/>
          <w:bCs/>
          <w:sz w:val="28"/>
          <w:szCs w:val="28"/>
        </w:rPr>
      </w:pPr>
    </w:p>
    <w:p w:rsidR="00A51C09" w:rsidRDefault="00A51C09" w:rsidP="00BE543A">
      <w:pPr>
        <w:widowControl w:val="0"/>
        <w:spacing w:line="360" w:lineRule="auto"/>
        <w:jc w:val="center"/>
        <w:rPr>
          <w:b/>
          <w:bCs/>
          <w:sz w:val="28"/>
          <w:szCs w:val="28"/>
        </w:rPr>
      </w:pPr>
      <w:r>
        <w:rPr>
          <w:b/>
          <w:bCs/>
          <w:sz w:val="28"/>
          <w:szCs w:val="28"/>
        </w:rPr>
        <w:lastRenderedPageBreak/>
        <w:t>СОДЕРЖАНИЕ</w:t>
      </w:r>
    </w:p>
    <w:p w:rsidR="00997F25" w:rsidRPr="00997F25" w:rsidRDefault="00D41285">
      <w:pPr>
        <w:pStyle w:val="12"/>
        <w:tabs>
          <w:tab w:val="right" w:leader="dot" w:pos="9344"/>
        </w:tabs>
        <w:rPr>
          <w:rFonts w:ascii="Times New Roman" w:eastAsiaTheme="minorEastAsia" w:hAnsi="Times New Roman" w:cs="Times New Roman"/>
          <w:b w:val="0"/>
          <w:bCs w:val="0"/>
          <w:caps w:val="0"/>
          <w:noProof/>
          <w:sz w:val="28"/>
          <w:szCs w:val="28"/>
        </w:rPr>
      </w:pPr>
      <w:r>
        <w:rPr>
          <w:rFonts w:ascii="Times New Roman" w:hAnsi="Times New Roman" w:cs="Times New Roman"/>
          <w:b w:val="0"/>
          <w:bCs w:val="0"/>
          <w:caps w:val="0"/>
          <w:sz w:val="28"/>
          <w:szCs w:val="28"/>
        </w:rPr>
        <w:fldChar w:fldCharType="begin"/>
      </w:r>
      <w:r w:rsidR="00A51C09">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hyperlink w:anchor="_Toc85127968" w:history="1">
        <w:r w:rsidR="00997F25">
          <w:rPr>
            <w:rStyle w:val="ad"/>
            <w:rFonts w:ascii="Times New Roman" w:hAnsi="Times New Roman"/>
            <w:b w:val="0"/>
            <w:caps w:val="0"/>
            <w:noProof/>
            <w:sz w:val="28"/>
            <w:szCs w:val="28"/>
          </w:rPr>
          <w:t>1. Н</w:t>
        </w:r>
        <w:r w:rsidR="00997F25" w:rsidRPr="00997F25">
          <w:rPr>
            <w:rStyle w:val="ad"/>
            <w:rFonts w:ascii="Times New Roman" w:hAnsi="Times New Roman"/>
            <w:b w:val="0"/>
            <w:caps w:val="0"/>
            <w:noProof/>
            <w:sz w:val="28"/>
            <w:szCs w:val="28"/>
          </w:rPr>
          <w:t>аименование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_Toc85127968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5</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69" w:history="1">
        <w:r w:rsidR="00997F25">
          <w:rPr>
            <w:rStyle w:val="ad"/>
            <w:rFonts w:ascii="Times New Roman" w:hAnsi="Times New Roman"/>
            <w:b w:val="0"/>
            <w:caps w:val="0"/>
            <w:noProof/>
            <w:sz w:val="28"/>
            <w:szCs w:val="28"/>
          </w:rPr>
          <w:t>2. П</w:t>
        </w:r>
        <w:r w:rsidR="00997F25" w:rsidRPr="00997F25">
          <w:rPr>
            <w:rStyle w:val="ad"/>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_Toc85127969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5</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0" w:history="1">
        <w:r w:rsidR="00997F25">
          <w:rPr>
            <w:rStyle w:val="ad"/>
            <w:rFonts w:ascii="Times New Roman" w:hAnsi="Times New Roman"/>
            <w:b w:val="0"/>
            <w:caps w:val="0"/>
            <w:noProof/>
            <w:sz w:val="28"/>
            <w:szCs w:val="28"/>
          </w:rPr>
          <w:t>3. Ме</w:t>
        </w:r>
        <w:r w:rsidR="00997F25" w:rsidRPr="00997F25">
          <w:rPr>
            <w:rStyle w:val="ad"/>
            <w:rFonts w:ascii="Times New Roman" w:hAnsi="Times New Roman"/>
            <w:b w:val="0"/>
            <w:caps w:val="0"/>
            <w:noProof/>
            <w:sz w:val="28"/>
            <w:szCs w:val="28"/>
          </w:rPr>
          <w:t>сто дисциплины в структуре образовательной программы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_Toc85127970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6</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1" w:history="1">
        <w:r w:rsidR="00997F25">
          <w:rPr>
            <w:rStyle w:val="ad"/>
            <w:rFonts w:ascii="Times New Roman" w:hAnsi="Times New Roman"/>
            <w:b w:val="0"/>
            <w:caps w:val="0"/>
            <w:noProof/>
            <w:sz w:val="28"/>
            <w:szCs w:val="28"/>
          </w:rPr>
          <w:t>4. О</w:t>
        </w:r>
        <w:r w:rsidR="00997F25" w:rsidRPr="00997F25">
          <w:rPr>
            <w:rStyle w:val="ad"/>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_Toc85127971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6</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2" w:history="1">
        <w:r w:rsidR="00997F25">
          <w:rPr>
            <w:rStyle w:val="ad"/>
            <w:rFonts w:ascii="Times New Roman" w:hAnsi="Times New Roman"/>
            <w:b w:val="0"/>
            <w:caps w:val="0"/>
            <w:noProof/>
            <w:sz w:val="28"/>
            <w:szCs w:val="28"/>
          </w:rPr>
          <w:t>5. С</w:t>
        </w:r>
        <w:r w:rsidR="00997F25" w:rsidRPr="00997F25">
          <w:rPr>
            <w:rStyle w:val="ad"/>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_Toc85127972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7</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3" w:history="1">
        <w:r w:rsidR="00997F25">
          <w:rPr>
            <w:rStyle w:val="ad"/>
            <w:rFonts w:ascii="Times New Roman" w:hAnsi="Times New Roman"/>
            <w:b w:val="0"/>
            <w:caps w:val="0"/>
            <w:noProof/>
            <w:sz w:val="28"/>
            <w:szCs w:val="28"/>
          </w:rPr>
          <w:t>6. П</w:t>
        </w:r>
        <w:r w:rsidR="00997F25" w:rsidRPr="00997F25">
          <w:rPr>
            <w:rStyle w:val="ad"/>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_Toc85127973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11</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4" w:history="1">
        <w:r w:rsidR="00997F25">
          <w:rPr>
            <w:rStyle w:val="ad"/>
            <w:rFonts w:ascii="Times New Roman" w:hAnsi="Times New Roman"/>
            <w:b w:val="0"/>
            <w:caps w:val="0"/>
            <w:noProof/>
            <w:sz w:val="28"/>
            <w:szCs w:val="28"/>
          </w:rPr>
          <w:t>7. Ф</w:t>
        </w:r>
        <w:r w:rsidR="00997F25" w:rsidRPr="00997F25">
          <w:rPr>
            <w:rStyle w:val="ad"/>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_Toc85127974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17</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5" w:history="1">
        <w:r w:rsidR="00997F25">
          <w:rPr>
            <w:rStyle w:val="ad"/>
            <w:rFonts w:ascii="Times New Roman" w:hAnsi="Times New Roman"/>
            <w:b w:val="0"/>
            <w:caps w:val="0"/>
            <w:noProof/>
            <w:sz w:val="28"/>
            <w:szCs w:val="28"/>
          </w:rPr>
          <w:t>8. П</w:t>
        </w:r>
        <w:r w:rsidR="00997F25" w:rsidRPr="00997F25">
          <w:rPr>
            <w:rStyle w:val="ad"/>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_Toc85127975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23</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6" w:history="1">
        <w:r w:rsidR="00997F25">
          <w:rPr>
            <w:rStyle w:val="ad"/>
            <w:rFonts w:ascii="Times New Roman" w:hAnsi="Times New Roman"/>
            <w:b w:val="0"/>
            <w:caps w:val="0"/>
            <w:noProof/>
            <w:sz w:val="28"/>
            <w:szCs w:val="28"/>
          </w:rPr>
          <w:t>9. П</w:t>
        </w:r>
        <w:r w:rsidR="00997F25" w:rsidRPr="00997F25">
          <w:rPr>
            <w:rStyle w:val="ad"/>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_Toc85127976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24</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7" w:history="1">
        <w:r w:rsidR="00997F25">
          <w:rPr>
            <w:rStyle w:val="ad"/>
            <w:rFonts w:ascii="Times New Roman" w:hAnsi="Times New Roman"/>
            <w:b w:val="0"/>
            <w:caps w:val="0"/>
            <w:noProof/>
            <w:sz w:val="28"/>
            <w:szCs w:val="28"/>
          </w:rPr>
          <w:t>10. М</w:t>
        </w:r>
        <w:r w:rsidR="00997F25" w:rsidRPr="00997F25">
          <w:rPr>
            <w:rStyle w:val="ad"/>
            <w:rFonts w:ascii="Times New Roman" w:hAnsi="Times New Roman"/>
            <w:b w:val="0"/>
            <w:caps w:val="0"/>
            <w:noProof/>
            <w:sz w:val="28"/>
            <w:szCs w:val="28"/>
          </w:rPr>
          <w:t>етодические указания для обучающихся по освоению дисциплины</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_Toc85127977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25</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8" w:history="1">
        <w:r w:rsidR="00997F25">
          <w:rPr>
            <w:rStyle w:val="ad"/>
            <w:rFonts w:ascii="Times New Roman" w:hAnsi="Times New Roman"/>
            <w:b w:val="0"/>
            <w:caps w:val="0"/>
            <w:noProof/>
            <w:sz w:val="28"/>
            <w:szCs w:val="28"/>
          </w:rPr>
          <w:t>11. П</w:t>
        </w:r>
        <w:r w:rsidR="00997F25" w:rsidRPr="00997F25">
          <w:rPr>
            <w:rStyle w:val="ad"/>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_Toc85127978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26</w:t>
        </w:r>
        <w:r w:rsidR="00997F25" w:rsidRPr="00997F25">
          <w:rPr>
            <w:rFonts w:ascii="Times New Roman" w:hAnsi="Times New Roman" w:cs="Times New Roman"/>
            <w:b w:val="0"/>
            <w:noProof/>
            <w:webHidden/>
            <w:sz w:val="28"/>
            <w:szCs w:val="28"/>
          </w:rPr>
          <w:fldChar w:fldCharType="end"/>
        </w:r>
      </w:hyperlink>
    </w:p>
    <w:p w:rsidR="00997F25" w:rsidRPr="00997F25" w:rsidRDefault="00B770B0">
      <w:pPr>
        <w:pStyle w:val="12"/>
        <w:tabs>
          <w:tab w:val="right" w:leader="dot" w:pos="9344"/>
        </w:tabs>
        <w:rPr>
          <w:rFonts w:ascii="Times New Roman" w:eastAsiaTheme="minorEastAsia" w:hAnsi="Times New Roman" w:cs="Times New Roman"/>
          <w:b w:val="0"/>
          <w:bCs w:val="0"/>
          <w:caps w:val="0"/>
          <w:noProof/>
          <w:sz w:val="28"/>
          <w:szCs w:val="28"/>
        </w:rPr>
      </w:pPr>
      <w:hyperlink w:anchor="_Toc85127979" w:history="1">
        <w:r w:rsidR="00997F25">
          <w:rPr>
            <w:rStyle w:val="ad"/>
            <w:rFonts w:ascii="Times New Roman" w:hAnsi="Times New Roman"/>
            <w:b w:val="0"/>
            <w:caps w:val="0"/>
            <w:noProof/>
            <w:sz w:val="28"/>
            <w:szCs w:val="28"/>
          </w:rPr>
          <w:t>12. Оп</w:t>
        </w:r>
        <w:r w:rsidR="00997F25" w:rsidRPr="00997F25">
          <w:rPr>
            <w:rStyle w:val="ad"/>
            <w:rFonts w:ascii="Times New Roman" w:hAnsi="Times New Roman"/>
            <w:b w:val="0"/>
            <w:caps w:val="0"/>
            <w:noProof/>
            <w:sz w:val="28"/>
            <w:szCs w:val="28"/>
          </w:rPr>
          <w:t>исание материально-технической базы, необходимой для осуществления образовательного процесса по дисциплине</w:t>
        </w:r>
        <w:r w:rsidR="00997F25" w:rsidRPr="00997F25">
          <w:rPr>
            <w:rFonts w:ascii="Times New Roman" w:hAnsi="Times New Roman" w:cs="Times New Roman"/>
            <w:b w:val="0"/>
            <w:caps w:val="0"/>
            <w:noProof/>
            <w:webHidden/>
            <w:sz w:val="28"/>
            <w:szCs w:val="28"/>
          </w:rPr>
          <w:tab/>
        </w:r>
        <w:r w:rsidR="00997F25" w:rsidRPr="00997F25">
          <w:rPr>
            <w:rFonts w:ascii="Times New Roman" w:hAnsi="Times New Roman" w:cs="Times New Roman"/>
            <w:b w:val="0"/>
            <w:noProof/>
            <w:webHidden/>
            <w:sz w:val="28"/>
            <w:szCs w:val="28"/>
          </w:rPr>
          <w:fldChar w:fldCharType="begin"/>
        </w:r>
        <w:r w:rsidR="00997F25" w:rsidRPr="00997F25">
          <w:rPr>
            <w:rFonts w:ascii="Times New Roman" w:hAnsi="Times New Roman" w:cs="Times New Roman"/>
            <w:b w:val="0"/>
            <w:noProof/>
            <w:webHidden/>
            <w:sz w:val="28"/>
            <w:szCs w:val="28"/>
          </w:rPr>
          <w:instrText xml:space="preserve"> PAGEREF _Toc85127979 \h </w:instrText>
        </w:r>
        <w:r w:rsidR="00997F25" w:rsidRPr="00997F25">
          <w:rPr>
            <w:rFonts w:ascii="Times New Roman" w:hAnsi="Times New Roman" w:cs="Times New Roman"/>
            <w:b w:val="0"/>
            <w:noProof/>
            <w:webHidden/>
            <w:sz w:val="28"/>
            <w:szCs w:val="28"/>
          </w:rPr>
        </w:r>
        <w:r w:rsidR="00997F25" w:rsidRPr="00997F25">
          <w:rPr>
            <w:rFonts w:ascii="Times New Roman" w:hAnsi="Times New Roman" w:cs="Times New Roman"/>
            <w:b w:val="0"/>
            <w:noProof/>
            <w:webHidden/>
            <w:sz w:val="28"/>
            <w:szCs w:val="28"/>
          </w:rPr>
          <w:fldChar w:fldCharType="separate"/>
        </w:r>
        <w:r w:rsidR="00102D36">
          <w:rPr>
            <w:rFonts w:ascii="Times New Roman" w:hAnsi="Times New Roman" w:cs="Times New Roman"/>
            <w:b w:val="0"/>
            <w:noProof/>
            <w:webHidden/>
            <w:sz w:val="28"/>
            <w:szCs w:val="28"/>
          </w:rPr>
          <w:t>26</w:t>
        </w:r>
        <w:r w:rsidR="00997F25" w:rsidRPr="00997F25">
          <w:rPr>
            <w:rFonts w:ascii="Times New Roman" w:hAnsi="Times New Roman" w:cs="Times New Roman"/>
            <w:b w:val="0"/>
            <w:noProof/>
            <w:webHidden/>
            <w:sz w:val="28"/>
            <w:szCs w:val="28"/>
          </w:rPr>
          <w:fldChar w:fldCharType="end"/>
        </w:r>
      </w:hyperlink>
    </w:p>
    <w:p w:rsidR="00A51C09" w:rsidRDefault="00D41285" w:rsidP="00BE543A">
      <w:pPr>
        <w:widowControl w:val="0"/>
        <w:spacing w:line="360" w:lineRule="auto"/>
        <w:jc w:val="both"/>
        <w:rPr>
          <w:b/>
          <w:bCs/>
          <w:sz w:val="28"/>
          <w:szCs w:val="28"/>
        </w:rPr>
      </w:pPr>
      <w:r>
        <w:rPr>
          <w:b/>
          <w:bCs/>
          <w:caps/>
          <w:sz w:val="28"/>
          <w:szCs w:val="28"/>
        </w:rPr>
        <w:fldChar w:fldCharType="end"/>
      </w:r>
    </w:p>
    <w:p w:rsidR="00A51C09" w:rsidRPr="006B73B9" w:rsidRDefault="00A51C09"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2" w:name="_Toc85127968"/>
      <w:bookmarkStart w:id="3" w:name="_Hlk25317116"/>
      <w:r w:rsidRPr="006F777F">
        <w:rPr>
          <w:rFonts w:ascii="Times New Roman" w:hAnsi="Times New Roman" w:cs="Times New Roman"/>
        </w:rPr>
        <w:lastRenderedPageBreak/>
        <w:t>1. Наименование дисциплины</w:t>
      </w:r>
      <w:bookmarkEnd w:id="2"/>
    </w:p>
    <w:p w:rsidR="00611A14" w:rsidRDefault="001A0FC6" w:rsidP="00BE543A">
      <w:pPr>
        <w:widowControl w:val="0"/>
        <w:spacing w:line="360" w:lineRule="auto"/>
        <w:ind w:firstLine="709"/>
        <w:jc w:val="both"/>
        <w:rPr>
          <w:sz w:val="28"/>
          <w:szCs w:val="28"/>
        </w:rPr>
      </w:pPr>
      <w:r w:rsidRPr="001A0FC6">
        <w:rPr>
          <w:sz w:val="28"/>
          <w:szCs w:val="28"/>
        </w:rPr>
        <w:t>Экспериментальная психология и психодиагностика</w:t>
      </w:r>
    </w:p>
    <w:p w:rsidR="00A51C09" w:rsidRDefault="00E20D94" w:rsidP="00BE543A">
      <w:pPr>
        <w:pStyle w:val="1"/>
        <w:widowControl w:val="0"/>
        <w:spacing w:before="0" w:line="360" w:lineRule="auto"/>
        <w:jc w:val="both"/>
        <w:rPr>
          <w:rFonts w:ascii="Times New Roman" w:hAnsi="Times New Roman" w:cs="Times New Roman"/>
        </w:rPr>
      </w:pPr>
      <w:bookmarkStart w:id="4" w:name="_Toc85127969"/>
      <w:r>
        <w:rPr>
          <w:rFonts w:ascii="Times New Roman" w:hAnsi="Times New Roman" w:cs="Times New Roman"/>
        </w:rPr>
        <w:t>2</w:t>
      </w:r>
      <w:r w:rsidR="00A51C09">
        <w:rPr>
          <w:rFonts w:ascii="Times New Roman" w:hAnsi="Times New Roman" w:cs="Times New Roman"/>
        </w:rPr>
        <w:t xml:space="preserve">. </w:t>
      </w:r>
      <w:r w:rsidR="009B40A9" w:rsidRPr="00647DDB">
        <w:rPr>
          <w:rFonts w:ascii="Times New Roman" w:hAnsi="Times New Roman" w:cs="Times New Roman"/>
        </w:rPr>
        <w:t xml:space="preserve">Перечень планируемых результатов освоения образовательной программы </w:t>
      </w:r>
      <w:r w:rsidR="00647DDB" w:rsidRPr="00647DDB">
        <w:rPr>
          <w:rFonts w:ascii="Times New Roman" w:hAnsi="Times New Roman" w:cs="Times New Roman"/>
        </w:rPr>
        <w:t>(</w:t>
      </w:r>
      <w:r w:rsidR="009B40A9" w:rsidRPr="00647DDB">
        <w:rPr>
          <w:rFonts w:ascii="Times New Roman" w:hAnsi="Times New Roman" w:cs="Times New Roman"/>
        </w:rPr>
        <w:t>перечень компетенций) с указанием индикаторов их достижения и планируемых результатов обучения по дисциплине</w:t>
      </w:r>
      <w:bookmarkEnd w:id="4"/>
    </w:p>
    <w:p w:rsidR="00A51C09" w:rsidRDefault="00A51C09" w:rsidP="00BE543A">
      <w:pPr>
        <w:widowControl w:val="0"/>
        <w:spacing w:line="360" w:lineRule="auto"/>
        <w:ind w:firstLine="709"/>
        <w:jc w:val="both"/>
        <w:rPr>
          <w:sz w:val="28"/>
          <w:szCs w:val="28"/>
        </w:rPr>
      </w:pPr>
      <w:r>
        <w:rPr>
          <w:sz w:val="28"/>
          <w:szCs w:val="28"/>
        </w:rPr>
        <w:t>Процесс изучения дисциплины «</w:t>
      </w:r>
      <w:r w:rsidR="001A0FC6" w:rsidRPr="001A0FC6">
        <w:rPr>
          <w:sz w:val="28"/>
          <w:szCs w:val="28"/>
        </w:rPr>
        <w:t>Экспериментальная психология и психодиагностика</w:t>
      </w:r>
      <w:r>
        <w:rPr>
          <w:sz w:val="28"/>
          <w:szCs w:val="28"/>
        </w:rPr>
        <w:t>» направлен на формирование следующих компетенций:</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985"/>
        <w:gridCol w:w="3241"/>
        <w:gridCol w:w="3686"/>
      </w:tblGrid>
      <w:tr w:rsidR="00AD44ED" w:rsidRPr="00E123DB" w:rsidTr="00347E0B">
        <w:trPr>
          <w:trHeight w:val="1040"/>
        </w:trPr>
        <w:tc>
          <w:tcPr>
            <w:tcW w:w="822" w:type="dxa"/>
          </w:tcPr>
          <w:p w:rsidR="00AD44ED" w:rsidRPr="00E123DB" w:rsidRDefault="00AD44ED" w:rsidP="00A306F9">
            <w:pPr>
              <w:widowControl w:val="0"/>
              <w:tabs>
                <w:tab w:val="left" w:pos="540"/>
              </w:tabs>
              <w:autoSpaceDE w:val="0"/>
              <w:autoSpaceDN w:val="0"/>
              <w:adjustRightInd w:val="0"/>
              <w:contextualSpacing/>
            </w:pPr>
            <w:r w:rsidRPr="00E123DB">
              <w:t>Код компетенции</w:t>
            </w:r>
          </w:p>
        </w:tc>
        <w:tc>
          <w:tcPr>
            <w:tcW w:w="1985" w:type="dxa"/>
          </w:tcPr>
          <w:p w:rsidR="00AD44ED" w:rsidRPr="00E123DB" w:rsidRDefault="00AD44ED" w:rsidP="00A306F9">
            <w:pPr>
              <w:widowControl w:val="0"/>
              <w:tabs>
                <w:tab w:val="left" w:pos="540"/>
              </w:tabs>
              <w:autoSpaceDE w:val="0"/>
              <w:autoSpaceDN w:val="0"/>
              <w:adjustRightInd w:val="0"/>
              <w:contextualSpacing/>
              <w:jc w:val="center"/>
            </w:pPr>
            <w:r w:rsidRPr="00E123DB">
              <w:t>Наименование компетенции</w:t>
            </w:r>
          </w:p>
        </w:tc>
        <w:tc>
          <w:tcPr>
            <w:tcW w:w="3241" w:type="dxa"/>
          </w:tcPr>
          <w:p w:rsidR="00AD44ED" w:rsidRPr="00E123DB" w:rsidRDefault="00AD44ED" w:rsidP="00A306F9">
            <w:pPr>
              <w:tabs>
                <w:tab w:val="left" w:pos="540"/>
              </w:tabs>
              <w:contextualSpacing/>
              <w:jc w:val="both"/>
            </w:pPr>
            <w:r w:rsidRPr="00E123DB">
              <w:t>Индикаторы достижения компетенции</w:t>
            </w:r>
          </w:p>
        </w:tc>
        <w:tc>
          <w:tcPr>
            <w:tcW w:w="3686" w:type="dxa"/>
          </w:tcPr>
          <w:p w:rsidR="00AD44ED" w:rsidRPr="00E123DB" w:rsidRDefault="00AD44ED"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8B648E" w:rsidRPr="00A306F9" w:rsidTr="00347E0B">
        <w:trPr>
          <w:trHeight w:val="1871"/>
        </w:trPr>
        <w:tc>
          <w:tcPr>
            <w:tcW w:w="822" w:type="dxa"/>
            <w:vMerge w:val="restart"/>
            <w:shd w:val="clear" w:color="auto" w:fill="auto"/>
          </w:tcPr>
          <w:p w:rsidR="008B648E" w:rsidRPr="00E123DB" w:rsidRDefault="008B648E" w:rsidP="008B648E">
            <w:pPr>
              <w:widowControl w:val="0"/>
              <w:rPr>
                <w:b/>
              </w:rPr>
            </w:pPr>
            <w:bookmarkStart w:id="5" w:name="_Hlk84103005"/>
            <w:r w:rsidRPr="00393596">
              <w:rPr>
                <w:b/>
                <w:bCs/>
              </w:rPr>
              <w:t>ОПК-3</w:t>
            </w:r>
          </w:p>
        </w:tc>
        <w:tc>
          <w:tcPr>
            <w:tcW w:w="1985" w:type="dxa"/>
            <w:vMerge w:val="restart"/>
            <w:shd w:val="clear" w:color="auto" w:fill="auto"/>
          </w:tcPr>
          <w:p w:rsidR="008B648E" w:rsidRDefault="008B648E" w:rsidP="008B648E">
            <w:pPr>
              <w:widowControl w:val="0"/>
            </w:pPr>
            <w: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B41435">
              <w:t>й</w:t>
            </w:r>
            <w:r>
              <w:t xml:space="preserve"> и практики.</w:t>
            </w:r>
          </w:p>
          <w:p w:rsidR="00347E0B" w:rsidRDefault="00347E0B" w:rsidP="008B648E">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Default="00347E0B" w:rsidP="00347E0B">
            <w:pPr>
              <w:widowControl w:val="0"/>
            </w:pPr>
          </w:p>
          <w:p w:rsidR="00347E0B" w:rsidRPr="00E123DB" w:rsidRDefault="00347E0B" w:rsidP="00347E0B">
            <w:pPr>
              <w:widowControl w:val="0"/>
            </w:pPr>
          </w:p>
        </w:tc>
        <w:tc>
          <w:tcPr>
            <w:tcW w:w="3241" w:type="dxa"/>
          </w:tcPr>
          <w:p w:rsidR="004E3D8B" w:rsidRDefault="004E3D8B" w:rsidP="004E3D8B">
            <w:r>
              <w:rPr>
                <w:color w:val="000000"/>
              </w:rPr>
              <w:lastRenderedPageBreak/>
              <w:t xml:space="preserve">1. Демонстрирует знание об основных методах </w:t>
            </w:r>
            <w:r>
              <w:t>количественной и качественной психологической оценки.</w:t>
            </w:r>
          </w:p>
          <w:p w:rsidR="008B648E" w:rsidRDefault="008B648E" w:rsidP="004E3D8B"/>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основные </w:t>
            </w:r>
            <w:r w:rsidR="00132E45">
              <w:t>методы</w:t>
            </w:r>
            <w:r w:rsidRPr="00F13CA1">
              <w:t xml:space="preserve"> </w:t>
            </w:r>
            <w:r w:rsidR="00132E45">
              <w:t>количественной и качественной психологической оценки</w:t>
            </w:r>
            <w:r w:rsidRPr="00F13CA1">
              <w:t xml:space="preserve"> </w:t>
            </w:r>
          </w:p>
          <w:p w:rsidR="009032A1" w:rsidRPr="009032A1" w:rsidRDefault="00615DEA" w:rsidP="009032A1">
            <w:pPr>
              <w:widowControl w:val="0"/>
              <w:tabs>
                <w:tab w:val="left" w:pos="540"/>
              </w:tabs>
              <w:autoSpaceDE w:val="0"/>
              <w:autoSpaceDN w:val="0"/>
              <w:adjustRightInd w:val="0"/>
              <w:rPr>
                <w:b/>
              </w:rPr>
            </w:pPr>
            <w:r w:rsidRPr="00F13CA1">
              <w:rPr>
                <w:b/>
              </w:rPr>
              <w:t>Уметь:</w:t>
            </w:r>
            <w:r w:rsidRPr="009032A1">
              <w:rPr>
                <w:b/>
              </w:rPr>
              <w:t xml:space="preserve"> </w:t>
            </w:r>
            <w:r w:rsidR="009032A1" w:rsidRPr="009032A1">
              <w:rPr>
                <w:bCs/>
              </w:rPr>
              <w:t>оценивать надежнос</w:t>
            </w:r>
            <w:r w:rsidR="009032A1">
              <w:rPr>
                <w:bCs/>
              </w:rPr>
              <w:t>ть</w:t>
            </w:r>
            <w:r w:rsidR="009032A1" w:rsidRPr="009032A1">
              <w:rPr>
                <w:bCs/>
              </w:rPr>
              <w:t xml:space="preserve"> в тестировании</w:t>
            </w:r>
            <w:r w:rsidR="009032A1">
              <w:rPr>
                <w:bCs/>
              </w:rPr>
              <w:t>, соблюдать</w:t>
            </w:r>
            <w:r w:rsidR="009032A1" w:rsidRPr="00C95361">
              <w:rPr>
                <w:snapToGrid w:val="0"/>
                <w:sz w:val="28"/>
                <w:szCs w:val="28"/>
                <w:lang w:eastAsia="en-US"/>
              </w:rPr>
              <w:t xml:space="preserve"> </w:t>
            </w:r>
            <w:r w:rsidR="009032A1" w:rsidRPr="009032A1">
              <w:rPr>
                <w:bCs/>
              </w:rPr>
              <w:t>этические нормы</w:t>
            </w:r>
            <w:r w:rsidR="009032A1" w:rsidRPr="009032A1">
              <w:t xml:space="preserve"> психологического тестирования и психологической оценки</w:t>
            </w:r>
          </w:p>
          <w:p w:rsidR="00615DEA" w:rsidRPr="00F13CA1" w:rsidRDefault="00615DEA" w:rsidP="00615DEA">
            <w:pPr>
              <w:widowControl w:val="0"/>
              <w:tabs>
                <w:tab w:val="left" w:pos="540"/>
              </w:tabs>
              <w:autoSpaceDE w:val="0"/>
              <w:autoSpaceDN w:val="0"/>
              <w:adjustRightInd w:val="0"/>
            </w:pPr>
          </w:p>
          <w:p w:rsidR="008B648E" w:rsidRPr="0057682A" w:rsidRDefault="008B648E" w:rsidP="008B648E"/>
        </w:tc>
      </w:tr>
      <w:bookmarkEnd w:id="5"/>
      <w:tr w:rsidR="004E3D8B" w:rsidRPr="00A306F9" w:rsidTr="00347E0B">
        <w:trPr>
          <w:trHeight w:val="1871"/>
        </w:trPr>
        <w:tc>
          <w:tcPr>
            <w:tcW w:w="822" w:type="dxa"/>
            <w:vMerge/>
            <w:shd w:val="clear" w:color="auto" w:fill="auto"/>
          </w:tcPr>
          <w:p w:rsidR="004E3D8B" w:rsidRDefault="004E3D8B" w:rsidP="008B648E">
            <w:pPr>
              <w:widowControl w:val="0"/>
            </w:pPr>
          </w:p>
        </w:tc>
        <w:tc>
          <w:tcPr>
            <w:tcW w:w="1985" w:type="dxa"/>
            <w:vMerge/>
            <w:shd w:val="clear" w:color="auto" w:fill="auto"/>
          </w:tcPr>
          <w:p w:rsidR="004E3D8B" w:rsidRDefault="004E3D8B" w:rsidP="008B648E">
            <w:pPr>
              <w:widowControl w:val="0"/>
            </w:pPr>
          </w:p>
        </w:tc>
        <w:tc>
          <w:tcPr>
            <w:tcW w:w="3241" w:type="dxa"/>
          </w:tcPr>
          <w:p w:rsidR="00393596" w:rsidRDefault="00393596" w:rsidP="00393596">
            <w:pPr>
              <w:rPr>
                <w:color w:val="000000"/>
              </w:rPr>
            </w:pPr>
            <w:r>
              <w:rPr>
                <w:color w:val="000000"/>
              </w:rPr>
              <w:t xml:space="preserve">2. Применяет знания о психометрических критериях оценки </w:t>
            </w:r>
            <w:r>
              <w:t>адекватности, надежности и валидности при выборе методов количественной и качественной психологической оценки.</w:t>
            </w:r>
          </w:p>
          <w:p w:rsidR="004E3D8B" w:rsidRDefault="004E3D8B" w:rsidP="004E3D8B">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w:t>
            </w:r>
            <w:r w:rsidR="00D64EB1" w:rsidRPr="001D7346">
              <w:t>теори</w:t>
            </w:r>
            <w:r w:rsidR="00D64EB1">
              <w:t>ю</w:t>
            </w:r>
            <w:r w:rsidR="00D64EB1" w:rsidRPr="001D7346">
              <w:t xml:space="preserve"> принятия решений</w:t>
            </w:r>
          </w:p>
          <w:p w:rsidR="00D64EB1" w:rsidRPr="001D7346" w:rsidRDefault="00615DEA" w:rsidP="00D64EB1">
            <w:r w:rsidRPr="00F13CA1">
              <w:rPr>
                <w:b/>
              </w:rPr>
              <w:t>Уметь:</w:t>
            </w:r>
            <w:r w:rsidRPr="00F13CA1">
              <w:t xml:space="preserve"> </w:t>
            </w:r>
            <w:r w:rsidR="00D64EB1">
              <w:t>оценивать</w:t>
            </w:r>
            <w:r w:rsidRPr="00F13CA1">
              <w:t xml:space="preserve"> </w:t>
            </w:r>
            <w:r w:rsidR="00D64EB1">
              <w:t>в</w:t>
            </w:r>
            <w:r w:rsidR="00D64EB1" w:rsidRPr="001D7346">
              <w:t>алидность теста</w:t>
            </w:r>
            <w:r w:rsidR="00D64EB1">
              <w:t>,</w:t>
            </w:r>
            <w:r w:rsidR="00D64EB1" w:rsidRPr="001D7346">
              <w:t xml:space="preserve"> </w:t>
            </w:r>
            <w:r w:rsidR="00D64EB1">
              <w:t>о</w:t>
            </w:r>
            <w:r w:rsidR="00D64EB1" w:rsidRPr="001D7346">
              <w:t>бъедин</w:t>
            </w:r>
            <w:r w:rsidR="00D64EB1">
              <w:t>ять</w:t>
            </w:r>
            <w:r w:rsidR="00D64EB1" w:rsidRPr="001D7346">
              <w:t xml:space="preserve"> данны</w:t>
            </w:r>
            <w:r w:rsidR="00D64EB1">
              <w:t>е</w:t>
            </w:r>
            <w:r w:rsidR="00D64EB1" w:rsidRPr="001D7346">
              <w:t xml:space="preserve"> различных тестов</w:t>
            </w:r>
            <w:r w:rsidR="00D64EB1">
              <w:t>, обобщать экспериментальные данные</w:t>
            </w:r>
          </w:p>
          <w:p w:rsidR="00D64EB1" w:rsidRPr="00F13CA1" w:rsidRDefault="00D64EB1" w:rsidP="00D64EB1">
            <w:pPr>
              <w:widowControl w:val="0"/>
              <w:tabs>
                <w:tab w:val="left" w:pos="540"/>
              </w:tabs>
              <w:autoSpaceDE w:val="0"/>
              <w:autoSpaceDN w:val="0"/>
              <w:adjustRightInd w:val="0"/>
            </w:pPr>
          </w:p>
          <w:p w:rsidR="00615DEA" w:rsidRPr="00F13CA1" w:rsidRDefault="00615DEA" w:rsidP="00615DEA">
            <w:pPr>
              <w:widowControl w:val="0"/>
              <w:tabs>
                <w:tab w:val="left" w:pos="540"/>
              </w:tabs>
              <w:autoSpaceDE w:val="0"/>
              <w:autoSpaceDN w:val="0"/>
              <w:adjustRightInd w:val="0"/>
            </w:pPr>
          </w:p>
          <w:p w:rsidR="004E3D8B" w:rsidRPr="0057682A" w:rsidRDefault="004E3D8B" w:rsidP="008B648E"/>
        </w:tc>
      </w:tr>
      <w:tr w:rsidR="004E3D8B" w:rsidRPr="00A306F9" w:rsidTr="00347E0B">
        <w:trPr>
          <w:trHeight w:val="711"/>
        </w:trPr>
        <w:tc>
          <w:tcPr>
            <w:tcW w:w="822" w:type="dxa"/>
            <w:vMerge/>
            <w:shd w:val="clear" w:color="auto" w:fill="auto"/>
          </w:tcPr>
          <w:p w:rsidR="004E3D8B" w:rsidRDefault="004E3D8B" w:rsidP="008B648E">
            <w:pPr>
              <w:widowControl w:val="0"/>
            </w:pPr>
          </w:p>
        </w:tc>
        <w:tc>
          <w:tcPr>
            <w:tcW w:w="1985" w:type="dxa"/>
            <w:vMerge/>
            <w:shd w:val="clear" w:color="auto" w:fill="auto"/>
          </w:tcPr>
          <w:p w:rsidR="004E3D8B" w:rsidRDefault="004E3D8B" w:rsidP="008B648E">
            <w:pPr>
              <w:widowControl w:val="0"/>
            </w:pPr>
          </w:p>
        </w:tc>
        <w:tc>
          <w:tcPr>
            <w:tcW w:w="3241" w:type="dxa"/>
          </w:tcPr>
          <w:p w:rsidR="004E3D8B" w:rsidRDefault="00393596" w:rsidP="00393596">
            <w:r>
              <w:rPr>
                <w:color w:val="000000"/>
              </w:rPr>
              <w:t>3. 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p w:rsidR="00132E45" w:rsidRDefault="00132E45" w:rsidP="00393596">
            <w:pPr>
              <w:rPr>
                <w:color w:val="000000"/>
              </w:rPr>
            </w:pPr>
          </w:p>
        </w:tc>
        <w:tc>
          <w:tcPr>
            <w:tcW w:w="3686" w:type="dxa"/>
            <w:shd w:val="clear" w:color="auto" w:fill="auto"/>
          </w:tcPr>
          <w:p w:rsidR="00615DEA" w:rsidRPr="00F13CA1" w:rsidRDefault="00615DEA" w:rsidP="00D64EB1">
            <w:r w:rsidRPr="00F13CA1">
              <w:rPr>
                <w:b/>
              </w:rPr>
              <w:t>Знать:</w:t>
            </w:r>
            <w:r w:rsidRPr="00F13CA1">
              <w:t xml:space="preserve"> основные </w:t>
            </w:r>
            <w:r w:rsidR="00D64EB1" w:rsidRPr="00D64EB1">
              <w:t>направления методологии научного исследования</w:t>
            </w:r>
          </w:p>
          <w:p w:rsidR="00D64EB1" w:rsidRPr="001D7346" w:rsidRDefault="00615DEA" w:rsidP="00D64EB1">
            <w:r w:rsidRPr="00F13CA1">
              <w:rPr>
                <w:b/>
              </w:rPr>
              <w:t>Уметь:</w:t>
            </w:r>
            <w:r w:rsidRPr="00F13CA1">
              <w:t xml:space="preserve"> </w:t>
            </w:r>
            <w:r w:rsidR="00D64EB1" w:rsidRPr="00D64EB1">
              <w:t>контролировать влияни</w:t>
            </w:r>
            <w:r w:rsidR="00D64EB1">
              <w:t>е</w:t>
            </w:r>
            <w:r w:rsidR="00D64EB1" w:rsidRPr="00D64EB1">
              <w:t xml:space="preserve"> личности испытуемого на эксперимент и ситуационные переменные</w:t>
            </w:r>
          </w:p>
          <w:p w:rsidR="004E3D8B" w:rsidRPr="0057682A" w:rsidRDefault="004E3D8B" w:rsidP="00D64EB1">
            <w:pPr>
              <w:widowControl w:val="0"/>
              <w:tabs>
                <w:tab w:val="left" w:pos="540"/>
              </w:tabs>
              <w:autoSpaceDE w:val="0"/>
              <w:autoSpaceDN w:val="0"/>
              <w:adjustRightInd w:val="0"/>
            </w:pPr>
          </w:p>
        </w:tc>
      </w:tr>
      <w:tr w:rsidR="008B648E" w:rsidRPr="00A306F9" w:rsidTr="00347E0B">
        <w:trPr>
          <w:trHeight w:val="1871"/>
        </w:trPr>
        <w:tc>
          <w:tcPr>
            <w:tcW w:w="822" w:type="dxa"/>
            <w:vMerge/>
            <w:shd w:val="clear" w:color="auto" w:fill="auto"/>
          </w:tcPr>
          <w:p w:rsidR="008B648E" w:rsidRDefault="008B648E" w:rsidP="008B648E">
            <w:pPr>
              <w:widowControl w:val="0"/>
              <w:rPr>
                <w:b/>
              </w:rPr>
            </w:pPr>
          </w:p>
        </w:tc>
        <w:tc>
          <w:tcPr>
            <w:tcW w:w="1985" w:type="dxa"/>
            <w:vMerge/>
            <w:shd w:val="clear" w:color="auto" w:fill="auto"/>
          </w:tcPr>
          <w:p w:rsidR="008B648E" w:rsidRDefault="008B648E" w:rsidP="008B648E">
            <w:pPr>
              <w:widowControl w:val="0"/>
            </w:pPr>
          </w:p>
        </w:tc>
        <w:tc>
          <w:tcPr>
            <w:tcW w:w="3241" w:type="dxa"/>
          </w:tcPr>
          <w:p w:rsidR="00393596" w:rsidRDefault="00393596" w:rsidP="00393596">
            <w:r>
              <w:t xml:space="preserve">4. Отбирает адекватные, надежные и валидные методы количественной и качественной психологической оценки </w:t>
            </w:r>
            <w:r w:rsidRPr="00A62ED5">
              <w:rPr>
                <w:color w:val="000000"/>
              </w:rPr>
              <w:t xml:space="preserve">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p w:rsidR="008B648E" w:rsidRDefault="008B648E" w:rsidP="00393596"/>
        </w:tc>
        <w:tc>
          <w:tcPr>
            <w:tcW w:w="3686" w:type="dxa"/>
            <w:shd w:val="clear" w:color="auto" w:fill="auto"/>
          </w:tcPr>
          <w:p w:rsidR="00615DEA" w:rsidRPr="00F13CA1" w:rsidRDefault="00615DEA" w:rsidP="002472A4">
            <w:r w:rsidRPr="00F13CA1">
              <w:rPr>
                <w:b/>
              </w:rPr>
              <w:t>Знать:</w:t>
            </w:r>
            <w:r w:rsidRPr="00F13CA1">
              <w:t xml:space="preserve"> </w:t>
            </w:r>
            <w:r w:rsidR="002472A4" w:rsidRPr="002472A4">
              <w:t>классическ</w:t>
            </w:r>
            <w:r w:rsidR="002472A4">
              <w:t>ую</w:t>
            </w:r>
            <w:r w:rsidR="002472A4" w:rsidRPr="002472A4">
              <w:t xml:space="preserve"> теори</w:t>
            </w:r>
            <w:r w:rsidR="002472A4">
              <w:t>ю</w:t>
            </w:r>
            <w:r w:rsidR="002472A4" w:rsidRPr="002472A4">
              <w:t xml:space="preserve"> психологических измерений</w:t>
            </w:r>
          </w:p>
          <w:p w:rsidR="008B648E" w:rsidRPr="0057682A" w:rsidRDefault="00615DEA" w:rsidP="002472A4">
            <w:pPr>
              <w:widowControl w:val="0"/>
              <w:tabs>
                <w:tab w:val="left" w:pos="540"/>
              </w:tabs>
              <w:autoSpaceDE w:val="0"/>
              <w:autoSpaceDN w:val="0"/>
              <w:adjustRightInd w:val="0"/>
            </w:pPr>
            <w:r w:rsidRPr="00F13CA1">
              <w:rPr>
                <w:b/>
              </w:rPr>
              <w:t>Уметь:</w:t>
            </w:r>
            <w:r w:rsidRPr="00F13CA1">
              <w:t xml:space="preserve"> </w:t>
            </w:r>
            <w:r w:rsidR="00F33452">
              <w:t>использовать различные т</w:t>
            </w:r>
            <w:r w:rsidR="00F33452" w:rsidRPr="00F33452">
              <w:t>ипы шкал</w:t>
            </w:r>
            <w:r w:rsidR="00C87BBD">
              <w:t>, оценивать трудность заданий</w:t>
            </w:r>
            <w:r w:rsidR="00F33452" w:rsidRPr="00F33452">
              <w:t xml:space="preserve"> и осуществлять необходимые преобразования</w:t>
            </w:r>
          </w:p>
        </w:tc>
      </w:tr>
      <w:tr w:rsidR="008B648E" w:rsidRPr="00A306F9" w:rsidTr="00347E0B">
        <w:trPr>
          <w:trHeight w:val="981"/>
        </w:trPr>
        <w:tc>
          <w:tcPr>
            <w:tcW w:w="822" w:type="dxa"/>
            <w:vMerge/>
            <w:shd w:val="clear" w:color="auto" w:fill="auto"/>
          </w:tcPr>
          <w:p w:rsidR="008B648E" w:rsidRDefault="008B648E" w:rsidP="008B648E">
            <w:pPr>
              <w:widowControl w:val="0"/>
              <w:rPr>
                <w:b/>
              </w:rPr>
            </w:pPr>
          </w:p>
        </w:tc>
        <w:tc>
          <w:tcPr>
            <w:tcW w:w="1985" w:type="dxa"/>
            <w:vMerge/>
            <w:shd w:val="clear" w:color="auto" w:fill="auto"/>
          </w:tcPr>
          <w:p w:rsidR="008B648E" w:rsidRDefault="008B648E" w:rsidP="008B648E">
            <w:pPr>
              <w:widowControl w:val="0"/>
            </w:pPr>
          </w:p>
        </w:tc>
        <w:tc>
          <w:tcPr>
            <w:tcW w:w="3241" w:type="dxa"/>
          </w:tcPr>
          <w:p w:rsidR="00393596" w:rsidRPr="00985573" w:rsidRDefault="00393596" w:rsidP="00132E45">
            <w: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3686" w:type="dxa"/>
            <w:shd w:val="clear" w:color="auto" w:fill="auto"/>
          </w:tcPr>
          <w:p w:rsidR="00615DEA" w:rsidRPr="00F13CA1" w:rsidRDefault="00615DEA" w:rsidP="00615DEA">
            <w:pPr>
              <w:widowControl w:val="0"/>
              <w:tabs>
                <w:tab w:val="left" w:pos="540"/>
              </w:tabs>
              <w:autoSpaceDE w:val="0"/>
              <w:autoSpaceDN w:val="0"/>
              <w:adjustRightInd w:val="0"/>
            </w:pPr>
            <w:r w:rsidRPr="00F13CA1">
              <w:rPr>
                <w:b/>
              </w:rPr>
              <w:t>Знать:</w:t>
            </w:r>
            <w:r w:rsidRPr="00F13CA1">
              <w:t xml:space="preserve"> </w:t>
            </w:r>
            <w:r w:rsidR="000D5C67" w:rsidRPr="000D5C67">
              <w:t>требования к научному тексту</w:t>
            </w:r>
          </w:p>
          <w:p w:rsidR="00615DEA" w:rsidRPr="00F13CA1" w:rsidRDefault="00615DEA" w:rsidP="00615DEA">
            <w:pPr>
              <w:widowControl w:val="0"/>
              <w:tabs>
                <w:tab w:val="left" w:pos="540"/>
              </w:tabs>
              <w:autoSpaceDE w:val="0"/>
              <w:autoSpaceDN w:val="0"/>
              <w:adjustRightInd w:val="0"/>
            </w:pPr>
            <w:r w:rsidRPr="00F13CA1">
              <w:rPr>
                <w:b/>
              </w:rPr>
              <w:t>Уметь:</w:t>
            </w:r>
            <w:r w:rsidR="000D5C67">
              <w:rPr>
                <w:color w:val="000000"/>
                <w:sz w:val="28"/>
                <w:szCs w:val="28"/>
              </w:rPr>
              <w:t xml:space="preserve"> </w:t>
            </w:r>
            <w:r w:rsidR="000D5C67" w:rsidRPr="000D5C67">
              <w:t>представлять результаты исследования</w:t>
            </w:r>
            <w:r w:rsidR="000D5C67">
              <w:t xml:space="preserve">, </w:t>
            </w:r>
            <w:r w:rsidR="000D5C67" w:rsidRPr="000D5C67">
              <w:t>оформлять научную статью</w:t>
            </w:r>
          </w:p>
          <w:p w:rsidR="008B648E" w:rsidRPr="0057682A" w:rsidRDefault="008B648E" w:rsidP="008B648E"/>
        </w:tc>
      </w:tr>
    </w:tbl>
    <w:p w:rsidR="00955CD7" w:rsidRDefault="00955CD7" w:rsidP="00955CD7">
      <w:pPr>
        <w:pStyle w:val="Default"/>
        <w:widowControl w:val="0"/>
        <w:spacing w:line="360" w:lineRule="auto"/>
        <w:jc w:val="both"/>
        <w:rPr>
          <w:rFonts w:ascii="Times New Roman" w:hAnsi="Times New Roman" w:cs="Times New Roman"/>
          <w:color w:val="auto"/>
        </w:rPr>
      </w:pPr>
    </w:p>
    <w:p w:rsidR="00A51C09" w:rsidRDefault="00E20D94" w:rsidP="00BE543A">
      <w:pPr>
        <w:pStyle w:val="1"/>
        <w:widowControl w:val="0"/>
        <w:spacing w:before="0" w:line="360" w:lineRule="auto"/>
        <w:jc w:val="both"/>
        <w:rPr>
          <w:rFonts w:ascii="Times New Roman" w:hAnsi="Times New Roman" w:cs="Times New Roman"/>
        </w:rPr>
      </w:pPr>
      <w:bookmarkStart w:id="6" w:name="_Toc85127970"/>
      <w:r>
        <w:rPr>
          <w:rFonts w:ascii="Times New Roman" w:hAnsi="Times New Roman" w:cs="Times New Roman"/>
        </w:rPr>
        <w:t>3</w:t>
      </w:r>
      <w:r w:rsidR="00A51C09">
        <w:rPr>
          <w:rFonts w:ascii="Times New Roman" w:hAnsi="Times New Roman" w:cs="Times New Roman"/>
        </w:rPr>
        <w:t>. Место дисциплины в структуре образовательной программы</w:t>
      </w:r>
      <w:bookmarkEnd w:id="6"/>
    </w:p>
    <w:p w:rsidR="00192BFC" w:rsidRDefault="00A51C09" w:rsidP="00192BFC">
      <w:pPr>
        <w:widowControl w:val="0"/>
        <w:spacing w:line="360" w:lineRule="auto"/>
        <w:ind w:firstLine="709"/>
        <w:jc w:val="both"/>
        <w:rPr>
          <w:sz w:val="28"/>
          <w:szCs w:val="28"/>
        </w:rPr>
      </w:pPr>
      <w:r>
        <w:rPr>
          <w:sz w:val="28"/>
          <w:szCs w:val="28"/>
        </w:rPr>
        <w:t xml:space="preserve">Дисциплина </w:t>
      </w:r>
      <w:r w:rsidR="00D84B73">
        <w:rPr>
          <w:sz w:val="28"/>
          <w:szCs w:val="28"/>
        </w:rPr>
        <w:t>«</w:t>
      </w:r>
      <w:r w:rsidR="001A0FC6" w:rsidRPr="001A0FC6">
        <w:rPr>
          <w:sz w:val="28"/>
          <w:szCs w:val="28"/>
        </w:rPr>
        <w:t>Экспериментальная психология и психодиагностика</w:t>
      </w:r>
      <w:r>
        <w:rPr>
          <w:sz w:val="28"/>
          <w:szCs w:val="28"/>
        </w:rPr>
        <w:t xml:space="preserve">» </w:t>
      </w:r>
      <w:r w:rsidR="00192BFC">
        <w:rPr>
          <w:sz w:val="28"/>
          <w:szCs w:val="28"/>
        </w:rPr>
        <w:t>входит в цикл общепрофессиональных дисциплин обязательной части направления подготовки 37.03.01«Психология», образовательная программа «Психология виртуальной среды и медиапространства».</w:t>
      </w:r>
    </w:p>
    <w:p w:rsidR="00212D07" w:rsidRDefault="00212D07" w:rsidP="00BE543A">
      <w:pPr>
        <w:widowControl w:val="0"/>
        <w:spacing w:line="360" w:lineRule="auto"/>
        <w:ind w:firstLine="709"/>
        <w:jc w:val="both"/>
        <w:rPr>
          <w:sz w:val="28"/>
          <w:szCs w:val="28"/>
        </w:rPr>
      </w:pPr>
    </w:p>
    <w:p w:rsidR="00A51C09" w:rsidRDefault="00E20D94" w:rsidP="00BE543A">
      <w:pPr>
        <w:pStyle w:val="1"/>
        <w:widowControl w:val="0"/>
        <w:spacing w:before="0" w:line="360" w:lineRule="auto"/>
        <w:jc w:val="both"/>
        <w:rPr>
          <w:rFonts w:ascii="Times New Roman" w:hAnsi="Times New Roman" w:cs="Times New Roman"/>
        </w:rPr>
      </w:pPr>
      <w:bookmarkStart w:id="7" w:name="_Toc85127971"/>
      <w:r>
        <w:rPr>
          <w:rFonts w:ascii="Times New Roman" w:hAnsi="Times New Roman" w:cs="Times New Roman"/>
        </w:rPr>
        <w:t>4</w:t>
      </w:r>
      <w:r w:rsidR="00A51C09">
        <w:rPr>
          <w:rFonts w:ascii="Times New Roman" w:hAnsi="Times New Roman" w:cs="Times New Roman"/>
        </w:rPr>
        <w:t xml:space="preserve">. </w:t>
      </w:r>
      <w:r w:rsidR="00793F33">
        <w:rPr>
          <w:rFonts w:ascii="Times New Roman" w:hAnsi="Times New Roman" w:cs="Times New Roman"/>
        </w:rPr>
        <w:t>Объем дисциплины в зачетных единицах и академических часах с выделением объема аудиторной (лекции, семинары) и самостоятельной работы</w:t>
      </w:r>
      <w:bookmarkEnd w:id="7"/>
    </w:p>
    <w:tbl>
      <w:tblPr>
        <w:tblW w:w="97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1895"/>
        <w:gridCol w:w="1677"/>
        <w:gridCol w:w="1816"/>
      </w:tblGrid>
      <w:tr w:rsidR="00F52E46" w:rsidRPr="00D43002" w:rsidTr="004C6F21">
        <w:trPr>
          <w:trHeight w:val="644"/>
        </w:trPr>
        <w:tc>
          <w:tcPr>
            <w:tcW w:w="4395" w:type="dxa"/>
            <w:vAlign w:val="center"/>
          </w:tcPr>
          <w:p w:rsidR="00F52E46" w:rsidRPr="00E123DB" w:rsidRDefault="00F52E46" w:rsidP="00660B4D">
            <w:pPr>
              <w:widowControl w:val="0"/>
              <w:tabs>
                <w:tab w:val="num" w:pos="0"/>
              </w:tabs>
              <w:suppressAutoHyphens/>
              <w:jc w:val="center"/>
              <w:rPr>
                <w:b/>
                <w:bCs/>
              </w:rPr>
            </w:pPr>
            <w:r w:rsidRPr="00E123DB">
              <w:rPr>
                <w:b/>
                <w:bCs/>
              </w:rPr>
              <w:t>Вид учебной работы по дисциплине</w:t>
            </w:r>
          </w:p>
        </w:tc>
        <w:tc>
          <w:tcPr>
            <w:tcW w:w="1895" w:type="dxa"/>
            <w:vAlign w:val="center"/>
          </w:tcPr>
          <w:p w:rsidR="004C6F21" w:rsidRDefault="00F52E46" w:rsidP="00660B4D">
            <w:pPr>
              <w:widowControl w:val="0"/>
              <w:tabs>
                <w:tab w:val="num" w:pos="0"/>
              </w:tabs>
              <w:jc w:val="center"/>
              <w:rPr>
                <w:b/>
                <w:bCs/>
              </w:rPr>
            </w:pPr>
            <w:r w:rsidRPr="00E123DB">
              <w:rPr>
                <w:b/>
                <w:bCs/>
              </w:rPr>
              <w:t>Всего</w:t>
            </w:r>
          </w:p>
          <w:p w:rsidR="00F52E46" w:rsidRPr="00E123DB" w:rsidRDefault="00F52E46" w:rsidP="00660B4D">
            <w:pPr>
              <w:widowControl w:val="0"/>
              <w:tabs>
                <w:tab w:val="num" w:pos="0"/>
              </w:tabs>
              <w:jc w:val="center"/>
              <w:rPr>
                <w:b/>
                <w:bCs/>
              </w:rPr>
            </w:pPr>
            <w:r w:rsidRPr="00E123DB">
              <w:rPr>
                <w:b/>
                <w:bCs/>
              </w:rPr>
              <w:t xml:space="preserve"> (в з/е и часах)</w:t>
            </w:r>
          </w:p>
        </w:tc>
        <w:tc>
          <w:tcPr>
            <w:tcW w:w="1677" w:type="dxa"/>
          </w:tcPr>
          <w:p w:rsidR="00F52E46" w:rsidRDefault="00F52E46" w:rsidP="00660B4D">
            <w:pPr>
              <w:widowControl w:val="0"/>
              <w:tabs>
                <w:tab w:val="num" w:pos="0"/>
              </w:tabs>
              <w:jc w:val="center"/>
              <w:rPr>
                <w:b/>
                <w:bCs/>
              </w:rPr>
            </w:pPr>
            <w:r w:rsidRPr="00E123DB">
              <w:rPr>
                <w:b/>
                <w:bCs/>
              </w:rPr>
              <w:t xml:space="preserve">Семестр </w:t>
            </w:r>
            <w:r>
              <w:rPr>
                <w:b/>
                <w:bCs/>
              </w:rPr>
              <w:t>3</w:t>
            </w:r>
          </w:p>
          <w:p w:rsidR="00F52E46" w:rsidRPr="00AB3DAE" w:rsidRDefault="00F52E46" w:rsidP="00AB3DAE">
            <w:pPr>
              <w:widowControl w:val="0"/>
              <w:tabs>
                <w:tab w:val="num" w:pos="0"/>
              </w:tabs>
              <w:jc w:val="center"/>
              <w:rPr>
                <w:b/>
                <w:bCs/>
              </w:rPr>
            </w:pPr>
            <w:r w:rsidRPr="00E123DB">
              <w:rPr>
                <w:b/>
                <w:bCs/>
              </w:rPr>
              <w:t>(в часах)</w:t>
            </w:r>
          </w:p>
        </w:tc>
        <w:tc>
          <w:tcPr>
            <w:tcW w:w="1816" w:type="dxa"/>
          </w:tcPr>
          <w:p w:rsidR="00F52E46" w:rsidRDefault="00F52E46" w:rsidP="00660B4D">
            <w:pPr>
              <w:widowControl w:val="0"/>
              <w:tabs>
                <w:tab w:val="num" w:pos="0"/>
              </w:tabs>
              <w:jc w:val="center"/>
              <w:rPr>
                <w:b/>
                <w:bCs/>
              </w:rPr>
            </w:pPr>
            <w:r w:rsidRPr="00E123DB">
              <w:rPr>
                <w:b/>
                <w:bCs/>
              </w:rPr>
              <w:t>Семестр</w:t>
            </w:r>
            <w:r>
              <w:rPr>
                <w:b/>
                <w:bCs/>
              </w:rPr>
              <w:t xml:space="preserve"> 4</w:t>
            </w:r>
          </w:p>
          <w:p w:rsidR="00F52E46" w:rsidRPr="00AB3DAE" w:rsidRDefault="00F52E46" w:rsidP="00AB3DAE">
            <w:pPr>
              <w:widowControl w:val="0"/>
              <w:tabs>
                <w:tab w:val="num" w:pos="0"/>
              </w:tabs>
              <w:jc w:val="center"/>
              <w:rPr>
                <w:b/>
                <w:bCs/>
              </w:rPr>
            </w:pPr>
            <w:r w:rsidRPr="00E123DB">
              <w:rPr>
                <w:b/>
                <w:bCs/>
              </w:rPr>
              <w:t>(в часах)</w:t>
            </w:r>
          </w:p>
        </w:tc>
      </w:tr>
      <w:tr w:rsidR="00F52E46" w:rsidRPr="00E123DB" w:rsidTr="004C6F21">
        <w:trPr>
          <w:trHeight w:val="317"/>
        </w:trPr>
        <w:tc>
          <w:tcPr>
            <w:tcW w:w="4395" w:type="dxa"/>
          </w:tcPr>
          <w:p w:rsidR="00F52E46" w:rsidRPr="00E123DB" w:rsidRDefault="00F52E46" w:rsidP="00660B4D">
            <w:pPr>
              <w:widowControl w:val="0"/>
              <w:tabs>
                <w:tab w:val="num" w:pos="0"/>
              </w:tabs>
              <w:suppressAutoHyphens/>
              <w:rPr>
                <w:b/>
                <w:bCs/>
              </w:rPr>
            </w:pPr>
            <w:r w:rsidRPr="00E123DB">
              <w:rPr>
                <w:b/>
                <w:bCs/>
              </w:rPr>
              <w:t>Общая трудоемкость дисциплины</w:t>
            </w:r>
          </w:p>
        </w:tc>
        <w:tc>
          <w:tcPr>
            <w:tcW w:w="1895" w:type="dxa"/>
            <w:vAlign w:val="center"/>
          </w:tcPr>
          <w:p w:rsidR="00F52E46" w:rsidRPr="00E123DB" w:rsidRDefault="00F52E46" w:rsidP="00660B4D">
            <w:pPr>
              <w:widowControl w:val="0"/>
              <w:tabs>
                <w:tab w:val="num" w:pos="0"/>
              </w:tabs>
              <w:jc w:val="center"/>
              <w:rPr>
                <w:b/>
                <w:bCs/>
                <w:i/>
                <w:iCs/>
              </w:rPr>
            </w:pPr>
            <w:r>
              <w:rPr>
                <w:b/>
                <w:bCs/>
                <w:i/>
                <w:iCs/>
              </w:rPr>
              <w:t>8</w:t>
            </w:r>
            <w:r w:rsidRPr="00E123DB">
              <w:rPr>
                <w:b/>
                <w:bCs/>
                <w:i/>
                <w:iCs/>
              </w:rPr>
              <w:t xml:space="preserve"> з.е. </w:t>
            </w:r>
            <w:r>
              <w:rPr>
                <w:b/>
                <w:bCs/>
                <w:i/>
                <w:iCs/>
              </w:rPr>
              <w:t xml:space="preserve">288 </w:t>
            </w:r>
            <w:r w:rsidRPr="00E123DB">
              <w:rPr>
                <w:b/>
                <w:bCs/>
                <w:i/>
                <w:iCs/>
              </w:rPr>
              <w:t>час</w:t>
            </w:r>
            <w:r>
              <w:rPr>
                <w:b/>
                <w:bCs/>
                <w:i/>
                <w:iCs/>
              </w:rPr>
              <w:t>ов</w:t>
            </w:r>
          </w:p>
        </w:tc>
        <w:tc>
          <w:tcPr>
            <w:tcW w:w="1677" w:type="dxa"/>
            <w:tcBorders>
              <w:bottom w:val="nil"/>
            </w:tcBorders>
            <w:vAlign w:val="center"/>
          </w:tcPr>
          <w:p w:rsidR="00F52E46" w:rsidRPr="00E123DB" w:rsidRDefault="00F52E46" w:rsidP="00660B4D">
            <w:pPr>
              <w:widowControl w:val="0"/>
              <w:tabs>
                <w:tab w:val="num" w:pos="0"/>
              </w:tabs>
              <w:jc w:val="center"/>
              <w:rPr>
                <w:b/>
                <w:bCs/>
                <w:i/>
                <w:iCs/>
              </w:rPr>
            </w:pPr>
            <w:r>
              <w:rPr>
                <w:b/>
                <w:bCs/>
                <w:i/>
                <w:iCs/>
              </w:rPr>
              <w:t>1</w:t>
            </w:r>
            <w:r w:rsidR="00FB4852">
              <w:rPr>
                <w:b/>
                <w:bCs/>
                <w:i/>
                <w:iCs/>
              </w:rPr>
              <w:t>44</w:t>
            </w:r>
          </w:p>
        </w:tc>
        <w:tc>
          <w:tcPr>
            <w:tcW w:w="1816" w:type="dxa"/>
            <w:tcBorders>
              <w:bottom w:val="nil"/>
            </w:tcBorders>
            <w:vAlign w:val="center"/>
          </w:tcPr>
          <w:p w:rsidR="00F52E46" w:rsidRPr="00E123DB" w:rsidRDefault="00FB4852" w:rsidP="00660B4D">
            <w:pPr>
              <w:widowControl w:val="0"/>
              <w:tabs>
                <w:tab w:val="num" w:pos="0"/>
              </w:tabs>
              <w:jc w:val="center"/>
              <w:rPr>
                <w:b/>
                <w:bCs/>
                <w:i/>
                <w:iCs/>
              </w:rPr>
            </w:pPr>
            <w:r>
              <w:rPr>
                <w:b/>
                <w:bCs/>
                <w:i/>
                <w:iCs/>
              </w:rPr>
              <w:t>144</w:t>
            </w:r>
          </w:p>
        </w:tc>
      </w:tr>
      <w:tr w:rsidR="00F52E46" w:rsidRPr="00E123DB" w:rsidTr="004C6F21">
        <w:trPr>
          <w:trHeight w:val="635"/>
        </w:trPr>
        <w:tc>
          <w:tcPr>
            <w:tcW w:w="4395" w:type="dxa"/>
          </w:tcPr>
          <w:p w:rsidR="00F52E46" w:rsidRPr="00E123DB" w:rsidRDefault="00F52E46" w:rsidP="00660B4D">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95" w:type="dxa"/>
            <w:vAlign w:val="center"/>
          </w:tcPr>
          <w:p w:rsidR="00F52E46" w:rsidRPr="00E123DB" w:rsidRDefault="00347E0B" w:rsidP="00660B4D">
            <w:pPr>
              <w:widowControl w:val="0"/>
              <w:tabs>
                <w:tab w:val="num" w:pos="0"/>
              </w:tabs>
              <w:jc w:val="center"/>
              <w:rPr>
                <w:b/>
                <w:bCs/>
                <w:i/>
                <w:iCs/>
              </w:rPr>
            </w:pPr>
            <w:r>
              <w:rPr>
                <w:b/>
                <w:bCs/>
                <w:i/>
                <w:iCs/>
              </w:rPr>
              <w:t>118</w:t>
            </w:r>
          </w:p>
        </w:tc>
        <w:tc>
          <w:tcPr>
            <w:tcW w:w="1677" w:type="dxa"/>
            <w:vAlign w:val="center"/>
          </w:tcPr>
          <w:p w:rsidR="00F52E46" w:rsidRPr="00E123DB" w:rsidRDefault="00507CBF" w:rsidP="00660B4D">
            <w:pPr>
              <w:widowControl w:val="0"/>
              <w:tabs>
                <w:tab w:val="num" w:pos="0"/>
              </w:tabs>
              <w:jc w:val="center"/>
              <w:rPr>
                <w:b/>
                <w:bCs/>
                <w:i/>
                <w:iCs/>
              </w:rPr>
            </w:pPr>
            <w:r>
              <w:rPr>
                <w:b/>
                <w:bCs/>
                <w:i/>
                <w:iCs/>
              </w:rPr>
              <w:t>50</w:t>
            </w:r>
          </w:p>
        </w:tc>
        <w:tc>
          <w:tcPr>
            <w:tcW w:w="1816" w:type="dxa"/>
            <w:vAlign w:val="center"/>
          </w:tcPr>
          <w:p w:rsidR="00F52E46" w:rsidRPr="00E123DB" w:rsidRDefault="00507CBF" w:rsidP="00660B4D">
            <w:pPr>
              <w:widowControl w:val="0"/>
              <w:tabs>
                <w:tab w:val="num" w:pos="0"/>
              </w:tabs>
              <w:jc w:val="center"/>
              <w:rPr>
                <w:b/>
                <w:bCs/>
                <w:i/>
                <w:iCs/>
              </w:rPr>
            </w:pPr>
            <w:r>
              <w:rPr>
                <w:b/>
                <w:bCs/>
                <w:i/>
                <w:iCs/>
              </w:rPr>
              <w:t>68</w:t>
            </w:r>
          </w:p>
        </w:tc>
      </w:tr>
      <w:tr w:rsidR="00F52E46" w:rsidRPr="00E123DB" w:rsidTr="004C6F21">
        <w:trPr>
          <w:trHeight w:val="301"/>
        </w:trPr>
        <w:tc>
          <w:tcPr>
            <w:tcW w:w="4395" w:type="dxa"/>
          </w:tcPr>
          <w:p w:rsidR="00F52E46" w:rsidRPr="00E123DB" w:rsidRDefault="00F52E46" w:rsidP="00660B4D">
            <w:pPr>
              <w:widowControl w:val="0"/>
              <w:tabs>
                <w:tab w:val="num" w:pos="0"/>
              </w:tabs>
              <w:suppressAutoHyphens/>
              <w:rPr>
                <w:i/>
                <w:iCs/>
              </w:rPr>
            </w:pPr>
            <w:r w:rsidRPr="00E123DB">
              <w:rPr>
                <w:i/>
                <w:iCs/>
              </w:rPr>
              <w:t>Лекции</w:t>
            </w:r>
          </w:p>
        </w:tc>
        <w:tc>
          <w:tcPr>
            <w:tcW w:w="1895" w:type="dxa"/>
            <w:vAlign w:val="center"/>
          </w:tcPr>
          <w:p w:rsidR="00F52E46" w:rsidRPr="00E123DB" w:rsidRDefault="00347E0B" w:rsidP="00660B4D">
            <w:pPr>
              <w:widowControl w:val="0"/>
              <w:tabs>
                <w:tab w:val="num" w:pos="0"/>
              </w:tabs>
              <w:jc w:val="center"/>
            </w:pPr>
            <w:r>
              <w:rPr>
                <w:b/>
                <w:bCs/>
                <w:i/>
                <w:iCs/>
              </w:rPr>
              <w:t>50</w:t>
            </w:r>
          </w:p>
        </w:tc>
        <w:tc>
          <w:tcPr>
            <w:tcW w:w="1677" w:type="dxa"/>
            <w:vAlign w:val="center"/>
          </w:tcPr>
          <w:p w:rsidR="00F52E46" w:rsidRPr="00E123DB" w:rsidRDefault="00751890" w:rsidP="00660B4D">
            <w:pPr>
              <w:widowControl w:val="0"/>
              <w:tabs>
                <w:tab w:val="num" w:pos="0"/>
              </w:tabs>
              <w:jc w:val="center"/>
            </w:pPr>
            <w:r w:rsidRPr="00751890">
              <w:rPr>
                <w:b/>
                <w:bCs/>
                <w:i/>
                <w:iCs/>
              </w:rPr>
              <w:t>16</w:t>
            </w:r>
          </w:p>
        </w:tc>
        <w:tc>
          <w:tcPr>
            <w:tcW w:w="1816" w:type="dxa"/>
            <w:vAlign w:val="center"/>
          </w:tcPr>
          <w:p w:rsidR="00F52E46" w:rsidRPr="00E123DB" w:rsidRDefault="00751890" w:rsidP="00660B4D">
            <w:pPr>
              <w:widowControl w:val="0"/>
              <w:tabs>
                <w:tab w:val="num" w:pos="0"/>
              </w:tabs>
              <w:jc w:val="center"/>
            </w:pPr>
            <w:r w:rsidRPr="00751890">
              <w:rPr>
                <w:b/>
                <w:bCs/>
                <w:i/>
                <w:iCs/>
              </w:rPr>
              <w:t>34</w:t>
            </w:r>
          </w:p>
        </w:tc>
      </w:tr>
      <w:tr w:rsidR="00F52E46" w:rsidRPr="00E123DB" w:rsidTr="004C6F21">
        <w:trPr>
          <w:trHeight w:val="317"/>
        </w:trPr>
        <w:tc>
          <w:tcPr>
            <w:tcW w:w="4395" w:type="dxa"/>
          </w:tcPr>
          <w:p w:rsidR="00F52E46" w:rsidRPr="00E123DB" w:rsidRDefault="00F52E46" w:rsidP="00660B4D">
            <w:pPr>
              <w:widowControl w:val="0"/>
              <w:tabs>
                <w:tab w:val="num" w:pos="0"/>
              </w:tabs>
              <w:suppressAutoHyphens/>
              <w:rPr>
                <w:i/>
                <w:iCs/>
              </w:rPr>
            </w:pPr>
            <w:r w:rsidRPr="00E123DB">
              <w:rPr>
                <w:i/>
                <w:iCs/>
              </w:rPr>
              <w:t xml:space="preserve">Практические и семинарские занятия, </w:t>
            </w:r>
          </w:p>
        </w:tc>
        <w:tc>
          <w:tcPr>
            <w:tcW w:w="1895" w:type="dxa"/>
            <w:vAlign w:val="center"/>
          </w:tcPr>
          <w:p w:rsidR="00F52E46" w:rsidRPr="00751890" w:rsidRDefault="00347E0B" w:rsidP="00660B4D">
            <w:pPr>
              <w:widowControl w:val="0"/>
              <w:tabs>
                <w:tab w:val="num" w:pos="0"/>
              </w:tabs>
              <w:jc w:val="center"/>
              <w:rPr>
                <w:b/>
                <w:bCs/>
                <w:i/>
                <w:iCs/>
              </w:rPr>
            </w:pPr>
            <w:r>
              <w:rPr>
                <w:b/>
                <w:bCs/>
                <w:i/>
                <w:iCs/>
              </w:rPr>
              <w:t>68</w:t>
            </w:r>
          </w:p>
        </w:tc>
        <w:tc>
          <w:tcPr>
            <w:tcW w:w="1677" w:type="dxa"/>
            <w:vAlign w:val="center"/>
          </w:tcPr>
          <w:p w:rsidR="00F52E46" w:rsidRPr="00751890" w:rsidRDefault="00F52E46" w:rsidP="00660B4D">
            <w:pPr>
              <w:widowControl w:val="0"/>
              <w:tabs>
                <w:tab w:val="num" w:pos="0"/>
              </w:tabs>
              <w:jc w:val="center"/>
              <w:rPr>
                <w:b/>
                <w:bCs/>
                <w:i/>
                <w:iCs/>
              </w:rPr>
            </w:pPr>
            <w:r w:rsidRPr="00751890">
              <w:rPr>
                <w:b/>
                <w:bCs/>
                <w:i/>
                <w:iCs/>
              </w:rPr>
              <w:t>34</w:t>
            </w:r>
          </w:p>
        </w:tc>
        <w:tc>
          <w:tcPr>
            <w:tcW w:w="1816" w:type="dxa"/>
            <w:vAlign w:val="center"/>
          </w:tcPr>
          <w:p w:rsidR="00F52E46" w:rsidRPr="00751890" w:rsidRDefault="00751890" w:rsidP="00660B4D">
            <w:pPr>
              <w:widowControl w:val="0"/>
              <w:tabs>
                <w:tab w:val="num" w:pos="0"/>
              </w:tabs>
              <w:jc w:val="center"/>
              <w:rPr>
                <w:b/>
                <w:bCs/>
                <w:i/>
                <w:iCs/>
              </w:rPr>
            </w:pPr>
            <w:r>
              <w:rPr>
                <w:b/>
                <w:bCs/>
                <w:i/>
                <w:iCs/>
              </w:rPr>
              <w:t>34</w:t>
            </w:r>
          </w:p>
        </w:tc>
      </w:tr>
      <w:tr w:rsidR="00F52E46" w:rsidRPr="00E123DB" w:rsidTr="004C6F21">
        <w:trPr>
          <w:trHeight w:val="937"/>
        </w:trPr>
        <w:tc>
          <w:tcPr>
            <w:tcW w:w="4395" w:type="dxa"/>
          </w:tcPr>
          <w:p w:rsidR="009045D8" w:rsidRDefault="009045D8" w:rsidP="009045D8">
            <w:pPr>
              <w:widowControl w:val="0"/>
              <w:tabs>
                <w:tab w:val="num" w:pos="0"/>
              </w:tabs>
              <w:suppressAutoHyphens/>
              <w:rPr>
                <w:b/>
                <w:bCs/>
                <w:i/>
                <w:iCs/>
              </w:rPr>
            </w:pPr>
            <w:r>
              <w:rPr>
                <w:b/>
                <w:bCs/>
                <w:i/>
                <w:iCs/>
              </w:rPr>
              <w:t>Самостоятельная работа,</w:t>
            </w:r>
          </w:p>
          <w:p w:rsidR="00F52E46" w:rsidRPr="00E123DB" w:rsidRDefault="009045D8" w:rsidP="004C6F21">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4C6F21">
              <w:rPr>
                <w:bCs/>
                <w:i/>
                <w:iCs/>
                <w:sz w:val="22"/>
                <w:szCs w:val="22"/>
              </w:rPr>
              <w:t>- 82 часа</w:t>
            </w:r>
          </w:p>
        </w:tc>
        <w:tc>
          <w:tcPr>
            <w:tcW w:w="1895" w:type="dxa"/>
          </w:tcPr>
          <w:p w:rsidR="00F52E46" w:rsidRPr="00E123DB" w:rsidRDefault="00347E0B" w:rsidP="00660B4D">
            <w:pPr>
              <w:widowControl w:val="0"/>
              <w:tabs>
                <w:tab w:val="num" w:pos="0"/>
              </w:tabs>
              <w:jc w:val="center"/>
              <w:rPr>
                <w:b/>
                <w:bCs/>
                <w:i/>
                <w:iCs/>
              </w:rPr>
            </w:pPr>
            <w:r>
              <w:rPr>
                <w:b/>
                <w:bCs/>
                <w:i/>
                <w:iCs/>
              </w:rPr>
              <w:t>170</w:t>
            </w:r>
          </w:p>
        </w:tc>
        <w:tc>
          <w:tcPr>
            <w:tcW w:w="1677" w:type="dxa"/>
          </w:tcPr>
          <w:p w:rsidR="00F52E46" w:rsidRPr="00E123DB" w:rsidRDefault="007453C3" w:rsidP="00660B4D">
            <w:pPr>
              <w:widowControl w:val="0"/>
              <w:tabs>
                <w:tab w:val="num" w:pos="0"/>
              </w:tabs>
              <w:jc w:val="center"/>
              <w:rPr>
                <w:b/>
                <w:bCs/>
                <w:i/>
                <w:iCs/>
              </w:rPr>
            </w:pPr>
            <w:r>
              <w:rPr>
                <w:b/>
                <w:bCs/>
                <w:i/>
                <w:iCs/>
              </w:rPr>
              <w:t>9</w:t>
            </w:r>
            <w:r w:rsidR="00F52E46">
              <w:rPr>
                <w:b/>
                <w:bCs/>
                <w:i/>
                <w:iCs/>
              </w:rPr>
              <w:t>4</w:t>
            </w:r>
          </w:p>
        </w:tc>
        <w:tc>
          <w:tcPr>
            <w:tcW w:w="1816" w:type="dxa"/>
          </w:tcPr>
          <w:p w:rsidR="00F52E46" w:rsidRPr="00E123DB" w:rsidRDefault="007453C3" w:rsidP="00660B4D">
            <w:pPr>
              <w:widowControl w:val="0"/>
              <w:tabs>
                <w:tab w:val="num" w:pos="0"/>
              </w:tabs>
              <w:jc w:val="center"/>
              <w:rPr>
                <w:b/>
                <w:bCs/>
                <w:i/>
                <w:iCs/>
              </w:rPr>
            </w:pPr>
            <w:r>
              <w:rPr>
                <w:b/>
                <w:bCs/>
                <w:i/>
                <w:iCs/>
              </w:rPr>
              <w:t>76</w:t>
            </w:r>
          </w:p>
        </w:tc>
      </w:tr>
      <w:tr w:rsidR="00F52E46" w:rsidRPr="00E123DB" w:rsidTr="004C6F21">
        <w:trPr>
          <w:trHeight w:val="635"/>
        </w:trPr>
        <w:tc>
          <w:tcPr>
            <w:tcW w:w="4395" w:type="dxa"/>
          </w:tcPr>
          <w:p w:rsidR="00F52E46" w:rsidRPr="00E123DB" w:rsidRDefault="00F52E46" w:rsidP="00660B4D">
            <w:pPr>
              <w:widowControl w:val="0"/>
              <w:tabs>
                <w:tab w:val="num" w:pos="0"/>
              </w:tabs>
              <w:suppressAutoHyphens/>
              <w:rPr>
                <w:iCs/>
              </w:rPr>
            </w:pPr>
            <w:r w:rsidRPr="00E123DB">
              <w:rPr>
                <w:iCs/>
              </w:rPr>
              <w:t>Вид текущего контроля</w:t>
            </w:r>
          </w:p>
        </w:tc>
        <w:tc>
          <w:tcPr>
            <w:tcW w:w="1895" w:type="dxa"/>
            <w:vAlign w:val="center"/>
          </w:tcPr>
          <w:p w:rsidR="00F52E46" w:rsidRPr="00E123DB" w:rsidRDefault="00507CBF" w:rsidP="00507CBF">
            <w:pPr>
              <w:widowControl w:val="0"/>
              <w:tabs>
                <w:tab w:val="num" w:pos="0"/>
              </w:tabs>
              <w:jc w:val="center"/>
            </w:pPr>
            <w:r>
              <w:t xml:space="preserve">2 </w:t>
            </w:r>
            <w:r w:rsidR="007453C3">
              <w:t>контрольн</w:t>
            </w:r>
            <w:r>
              <w:t>ых</w:t>
            </w:r>
            <w:r w:rsidR="00F52E46">
              <w:t xml:space="preserve"> работ</w:t>
            </w:r>
            <w:r>
              <w:t>ы</w:t>
            </w:r>
          </w:p>
        </w:tc>
        <w:tc>
          <w:tcPr>
            <w:tcW w:w="1677" w:type="dxa"/>
            <w:vAlign w:val="center"/>
          </w:tcPr>
          <w:p w:rsidR="00F52E46" w:rsidRPr="00E123DB" w:rsidRDefault="007453C3" w:rsidP="00660B4D">
            <w:pPr>
              <w:widowControl w:val="0"/>
              <w:tabs>
                <w:tab w:val="num" w:pos="0"/>
              </w:tabs>
              <w:jc w:val="center"/>
            </w:pPr>
            <w:r>
              <w:t xml:space="preserve">контрольная </w:t>
            </w:r>
            <w:r w:rsidR="00F52E46">
              <w:t>работа</w:t>
            </w:r>
          </w:p>
        </w:tc>
        <w:tc>
          <w:tcPr>
            <w:tcW w:w="1816" w:type="dxa"/>
            <w:vAlign w:val="center"/>
          </w:tcPr>
          <w:p w:rsidR="00F52E46" w:rsidRPr="00E123DB" w:rsidRDefault="007453C3" w:rsidP="00660B4D">
            <w:pPr>
              <w:widowControl w:val="0"/>
              <w:tabs>
                <w:tab w:val="num" w:pos="0"/>
              </w:tabs>
              <w:jc w:val="center"/>
            </w:pPr>
            <w:r>
              <w:t xml:space="preserve">контрольная </w:t>
            </w:r>
            <w:r w:rsidR="00F52E46">
              <w:t>работа</w:t>
            </w:r>
          </w:p>
        </w:tc>
      </w:tr>
      <w:tr w:rsidR="00F52E46" w:rsidRPr="00E123DB" w:rsidTr="004C6F21">
        <w:trPr>
          <w:trHeight w:val="301"/>
        </w:trPr>
        <w:tc>
          <w:tcPr>
            <w:tcW w:w="4395" w:type="dxa"/>
          </w:tcPr>
          <w:p w:rsidR="00F52E46" w:rsidRPr="00E123DB" w:rsidRDefault="00F52E46" w:rsidP="00660B4D">
            <w:pPr>
              <w:widowControl w:val="0"/>
              <w:tabs>
                <w:tab w:val="num" w:pos="0"/>
              </w:tabs>
              <w:suppressAutoHyphens/>
            </w:pPr>
            <w:r w:rsidRPr="00E123DB">
              <w:t>Вид промежуточной аттестации</w:t>
            </w:r>
          </w:p>
        </w:tc>
        <w:tc>
          <w:tcPr>
            <w:tcW w:w="1895" w:type="dxa"/>
            <w:vAlign w:val="center"/>
          </w:tcPr>
          <w:p w:rsidR="00F52E46" w:rsidRPr="00E123DB" w:rsidRDefault="00507CBF" w:rsidP="00660B4D">
            <w:pPr>
              <w:widowControl w:val="0"/>
              <w:tabs>
                <w:tab w:val="num" w:pos="0"/>
              </w:tabs>
              <w:jc w:val="center"/>
            </w:pPr>
            <w:r>
              <w:t xml:space="preserve">Зачет, </w:t>
            </w:r>
            <w:r w:rsidR="007453C3">
              <w:t>экзамен</w:t>
            </w:r>
          </w:p>
        </w:tc>
        <w:tc>
          <w:tcPr>
            <w:tcW w:w="1677" w:type="dxa"/>
            <w:vAlign w:val="center"/>
          </w:tcPr>
          <w:p w:rsidR="00F52E46" w:rsidRPr="00E123DB" w:rsidRDefault="00D50AB8" w:rsidP="00660B4D">
            <w:pPr>
              <w:widowControl w:val="0"/>
              <w:tabs>
                <w:tab w:val="num" w:pos="0"/>
              </w:tabs>
              <w:jc w:val="center"/>
            </w:pPr>
            <w:r>
              <w:t>З</w:t>
            </w:r>
            <w:r w:rsidR="00F52E46">
              <w:t>ачет</w:t>
            </w:r>
            <w:r>
              <w:t>/экзамен</w:t>
            </w:r>
            <w:bookmarkStart w:id="8" w:name="_GoBack"/>
            <w:bookmarkEnd w:id="8"/>
          </w:p>
        </w:tc>
        <w:tc>
          <w:tcPr>
            <w:tcW w:w="1816" w:type="dxa"/>
            <w:vAlign w:val="center"/>
          </w:tcPr>
          <w:p w:rsidR="00F52E46" w:rsidRPr="00E123DB" w:rsidRDefault="007453C3" w:rsidP="00660B4D">
            <w:pPr>
              <w:widowControl w:val="0"/>
              <w:tabs>
                <w:tab w:val="num" w:pos="0"/>
              </w:tabs>
              <w:jc w:val="center"/>
            </w:pPr>
            <w:r>
              <w:t>экзамен</w:t>
            </w:r>
          </w:p>
        </w:tc>
      </w:tr>
    </w:tbl>
    <w:p w:rsidR="00BE543A" w:rsidRDefault="00BE543A">
      <w:pPr>
        <w:rPr>
          <w:b/>
          <w:bCs/>
          <w:sz w:val="16"/>
          <w:szCs w:val="16"/>
        </w:rPr>
      </w:pPr>
    </w:p>
    <w:p w:rsidR="00E02916" w:rsidRDefault="00E02916">
      <w:pPr>
        <w:rPr>
          <w:rFonts w:eastAsiaTheme="majorEastAsia"/>
          <w:b/>
          <w:color w:val="000000" w:themeColor="text1"/>
          <w:sz w:val="28"/>
          <w:szCs w:val="28"/>
        </w:rPr>
      </w:pPr>
    </w:p>
    <w:p w:rsidR="00A51C09" w:rsidRPr="00997F25" w:rsidRDefault="00E20D94" w:rsidP="00997F25">
      <w:pPr>
        <w:pStyle w:val="1"/>
        <w:widowControl w:val="0"/>
        <w:spacing w:before="0" w:line="360" w:lineRule="auto"/>
        <w:jc w:val="both"/>
        <w:rPr>
          <w:rFonts w:ascii="Times New Roman" w:hAnsi="Times New Roman" w:cs="Times New Roman"/>
        </w:rPr>
      </w:pPr>
      <w:bookmarkStart w:id="9" w:name="_Toc85127972"/>
      <w:r w:rsidRPr="00997F25">
        <w:rPr>
          <w:rFonts w:ascii="Times New Roman" w:hAnsi="Times New Roman" w:cs="Times New Roman"/>
        </w:rPr>
        <w:t>5</w:t>
      </w:r>
      <w:r w:rsidR="00A51C09" w:rsidRPr="00997F25">
        <w:rPr>
          <w:rFonts w:ascii="Times New Roman" w:hAnsi="Times New Roman" w:cs="Times New Roman"/>
        </w:rPr>
        <w:t>.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A51C09" w:rsidRDefault="00E20D94" w:rsidP="00BE543A">
      <w:pPr>
        <w:widowControl w:val="0"/>
        <w:spacing w:line="360" w:lineRule="auto"/>
        <w:ind w:firstLine="709"/>
        <w:rPr>
          <w:b/>
          <w:bCs/>
          <w:sz w:val="28"/>
          <w:szCs w:val="28"/>
        </w:rPr>
      </w:pPr>
      <w:bookmarkStart w:id="10" w:name="_Hlk83922987"/>
      <w:r>
        <w:rPr>
          <w:b/>
          <w:bCs/>
          <w:sz w:val="28"/>
          <w:szCs w:val="28"/>
        </w:rPr>
        <w:t>5</w:t>
      </w:r>
      <w:r w:rsidR="00A51C09" w:rsidRPr="00A31070">
        <w:rPr>
          <w:b/>
          <w:bCs/>
          <w:sz w:val="28"/>
          <w:szCs w:val="28"/>
        </w:rPr>
        <w:t>.1. Содержание дисциплины</w:t>
      </w:r>
    </w:p>
    <w:p w:rsidR="00021CBB" w:rsidRDefault="00623FFC" w:rsidP="00021CBB">
      <w:pPr>
        <w:widowControl w:val="0"/>
        <w:spacing w:line="360" w:lineRule="auto"/>
        <w:ind w:firstLine="624"/>
        <w:jc w:val="both"/>
        <w:rPr>
          <w:b/>
          <w:snapToGrid w:val="0"/>
          <w:sz w:val="28"/>
          <w:szCs w:val="28"/>
          <w:lang w:eastAsia="en-US"/>
        </w:rPr>
      </w:pPr>
      <w:bookmarkStart w:id="11" w:name="_Hlk25518558"/>
      <w:r w:rsidRPr="00623FFC">
        <w:rPr>
          <w:b/>
          <w:snapToGrid w:val="0"/>
          <w:sz w:val="28"/>
          <w:szCs w:val="28"/>
          <w:lang w:eastAsia="en-US"/>
        </w:rPr>
        <w:t>Тема 1.</w:t>
      </w:r>
      <w:r w:rsidR="00021CBB">
        <w:rPr>
          <w:b/>
          <w:snapToGrid w:val="0"/>
          <w:sz w:val="28"/>
          <w:szCs w:val="28"/>
          <w:lang w:eastAsia="en-US"/>
        </w:rPr>
        <w:t xml:space="preserve"> </w:t>
      </w:r>
      <w:r w:rsidR="00061EA8">
        <w:rPr>
          <w:b/>
          <w:snapToGrid w:val="0"/>
          <w:sz w:val="28"/>
          <w:szCs w:val="28"/>
          <w:lang w:eastAsia="en-US"/>
        </w:rPr>
        <w:t>Научное исследование, его принципы и структура</w:t>
      </w:r>
      <w:r w:rsidR="0026436B">
        <w:rPr>
          <w:b/>
          <w:snapToGrid w:val="0"/>
          <w:sz w:val="28"/>
          <w:szCs w:val="28"/>
          <w:lang w:eastAsia="en-US"/>
        </w:rPr>
        <w:t xml:space="preserve"> </w:t>
      </w:r>
    </w:p>
    <w:p w:rsidR="00085E3D" w:rsidRDefault="00061EA8" w:rsidP="00E52865">
      <w:pPr>
        <w:widowControl w:val="0"/>
        <w:spacing w:line="360" w:lineRule="auto"/>
        <w:ind w:firstLine="624"/>
        <w:jc w:val="both"/>
        <w:rPr>
          <w:snapToGrid w:val="0"/>
          <w:sz w:val="28"/>
          <w:szCs w:val="28"/>
          <w:lang w:eastAsia="en-US"/>
        </w:rPr>
      </w:pPr>
      <w:r>
        <w:rPr>
          <w:snapToGrid w:val="0"/>
          <w:sz w:val="28"/>
          <w:szCs w:val="28"/>
          <w:lang w:eastAsia="en-US"/>
        </w:rPr>
        <w:t>Наука, как особый вид познавательной деятельности, направленный на выработку объективных, системно организованных и обоснованных знаний о мире</w:t>
      </w:r>
      <w:r w:rsidR="00220E2A">
        <w:rPr>
          <w:snapToGrid w:val="0"/>
          <w:sz w:val="28"/>
          <w:szCs w:val="28"/>
          <w:lang w:eastAsia="en-US"/>
        </w:rPr>
        <w:t xml:space="preserve">. </w:t>
      </w:r>
      <w:r w:rsidR="00E52865">
        <w:rPr>
          <w:snapToGrid w:val="0"/>
          <w:sz w:val="28"/>
          <w:szCs w:val="28"/>
          <w:lang w:eastAsia="en-US"/>
        </w:rPr>
        <w:t>Основные направления методологии научного исследования. Принципы и типы научного исследования. Формирование психологических теорий. Постановка проблемы и выдвижение гипотезы, виды гипотез.</w:t>
      </w:r>
    </w:p>
    <w:p w:rsidR="00880E85" w:rsidRPr="00880E85" w:rsidRDefault="00880E85" w:rsidP="00880E8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sidR="00E52865">
        <w:rPr>
          <w:b/>
          <w:snapToGrid w:val="0"/>
          <w:sz w:val="28"/>
          <w:szCs w:val="28"/>
          <w:lang w:eastAsia="en-US"/>
        </w:rPr>
        <w:t>Эмпирические методы в психологии</w:t>
      </w:r>
    </w:p>
    <w:p w:rsidR="000071CE" w:rsidRDefault="000071CE" w:rsidP="000071CE">
      <w:pPr>
        <w:widowControl w:val="0"/>
        <w:spacing w:line="360" w:lineRule="auto"/>
        <w:ind w:firstLine="624"/>
        <w:jc w:val="both"/>
        <w:rPr>
          <w:snapToGrid w:val="0"/>
          <w:sz w:val="28"/>
          <w:szCs w:val="28"/>
          <w:lang w:eastAsia="en-US"/>
        </w:rPr>
      </w:pPr>
      <w:r w:rsidRPr="000071CE">
        <w:rPr>
          <w:snapToGrid w:val="0"/>
          <w:sz w:val="28"/>
          <w:szCs w:val="28"/>
          <w:lang w:eastAsia="en-US"/>
        </w:rPr>
        <w:t xml:space="preserve">Психологическое знание. Соотношение житейской, умозрительной и научной психологии. </w:t>
      </w:r>
      <w:r>
        <w:rPr>
          <w:snapToGrid w:val="0"/>
          <w:sz w:val="28"/>
          <w:szCs w:val="28"/>
          <w:lang w:eastAsia="en-US"/>
        </w:rPr>
        <w:t xml:space="preserve">Классификация методов психологического исследования. </w:t>
      </w:r>
      <w:r w:rsidR="00694AB7">
        <w:rPr>
          <w:snapToGrid w:val="0"/>
          <w:sz w:val="28"/>
          <w:szCs w:val="28"/>
          <w:lang w:eastAsia="en-US"/>
        </w:rPr>
        <w:t xml:space="preserve">Неэкспериментальные методы исследования. </w:t>
      </w:r>
      <w:r>
        <w:rPr>
          <w:snapToGrid w:val="0"/>
          <w:sz w:val="28"/>
          <w:szCs w:val="28"/>
          <w:lang w:eastAsia="en-US"/>
        </w:rPr>
        <w:t>Метод наблюдения: включенное наблюдение и архивный анализ.</w:t>
      </w:r>
      <w:r w:rsidR="00694AB7">
        <w:rPr>
          <w:snapToGrid w:val="0"/>
          <w:sz w:val="28"/>
          <w:szCs w:val="28"/>
          <w:lang w:eastAsia="en-US"/>
        </w:rPr>
        <w:t xml:space="preserve"> Корреляционный метод и его пределы. Проективные методы.</w:t>
      </w:r>
    </w:p>
    <w:p w:rsidR="005A4611" w:rsidRDefault="005A4611" w:rsidP="005A4611">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sidR="00C17681">
        <w:rPr>
          <w:b/>
          <w:snapToGrid w:val="0"/>
          <w:sz w:val="28"/>
          <w:szCs w:val="28"/>
          <w:lang w:eastAsia="en-US"/>
        </w:rPr>
        <w:t>Психологический эксперимент</w:t>
      </w:r>
    </w:p>
    <w:p w:rsidR="007A0939" w:rsidRDefault="00694AB7" w:rsidP="005A4611">
      <w:pPr>
        <w:widowControl w:val="0"/>
        <w:spacing w:line="360" w:lineRule="auto"/>
        <w:ind w:firstLine="624"/>
        <w:jc w:val="both"/>
        <w:rPr>
          <w:snapToGrid w:val="0"/>
          <w:sz w:val="28"/>
          <w:szCs w:val="28"/>
          <w:lang w:eastAsia="en-US"/>
        </w:rPr>
      </w:pPr>
      <w:r w:rsidRPr="00694AB7">
        <w:rPr>
          <w:snapToGrid w:val="0"/>
          <w:sz w:val="28"/>
          <w:szCs w:val="28"/>
          <w:lang w:eastAsia="en-US"/>
        </w:rPr>
        <w:t>Экспериментальный метод: ответ на вопрос о причинности</w:t>
      </w:r>
      <w:r>
        <w:rPr>
          <w:snapToGrid w:val="0"/>
          <w:sz w:val="28"/>
          <w:szCs w:val="28"/>
          <w:lang w:eastAsia="en-US"/>
        </w:rPr>
        <w:t>.</w:t>
      </w:r>
      <w:r w:rsidR="00AD54DE">
        <w:rPr>
          <w:snapToGrid w:val="0"/>
          <w:sz w:val="28"/>
          <w:szCs w:val="28"/>
          <w:lang w:eastAsia="en-US"/>
        </w:rPr>
        <w:t xml:space="preserve"> Типы испытуемых, мотивация участия в эксперименте. Контроль влияния личности испытуемого на эксперимент. Норма эксперимента. Инструкция для испытуемого. Влияние личности экспериментатора на результат. Описание экспериментальной ситуации. Типы экспериментальных ситуаций.</w:t>
      </w:r>
    </w:p>
    <w:p w:rsidR="00694AB7" w:rsidRPr="00694AB7" w:rsidRDefault="007A0939" w:rsidP="005A4611">
      <w:pPr>
        <w:widowControl w:val="0"/>
        <w:spacing w:line="360" w:lineRule="auto"/>
        <w:ind w:firstLine="624"/>
        <w:jc w:val="both"/>
        <w:rPr>
          <w:snapToGrid w:val="0"/>
          <w:sz w:val="28"/>
          <w:szCs w:val="28"/>
          <w:lang w:eastAsia="en-US"/>
        </w:rPr>
      </w:pPr>
      <w:r>
        <w:rPr>
          <w:snapToGrid w:val="0"/>
          <w:sz w:val="28"/>
          <w:szCs w:val="28"/>
          <w:lang w:eastAsia="en-US"/>
        </w:rPr>
        <w:t xml:space="preserve">Теоретические и прикладные исследования. </w:t>
      </w:r>
      <w:r w:rsidR="00AD54DE">
        <w:rPr>
          <w:snapToGrid w:val="0"/>
          <w:sz w:val="28"/>
          <w:szCs w:val="28"/>
          <w:lang w:eastAsia="en-US"/>
        </w:rPr>
        <w:t>Рекомендации по организации общения в ходе эксперимента.</w:t>
      </w:r>
      <w:r>
        <w:rPr>
          <w:snapToGrid w:val="0"/>
          <w:sz w:val="28"/>
          <w:szCs w:val="28"/>
          <w:lang w:eastAsia="en-US"/>
        </w:rPr>
        <w:t xml:space="preserve"> Этические проблемы.</w:t>
      </w:r>
    </w:p>
    <w:p w:rsidR="00AD54DE"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П</w:t>
      </w:r>
      <w:r w:rsidR="00AD54DE">
        <w:rPr>
          <w:b/>
          <w:snapToGrid w:val="0"/>
          <w:sz w:val="28"/>
          <w:szCs w:val="28"/>
          <w:lang w:eastAsia="en-US"/>
        </w:rPr>
        <w:t>роцедура п</w:t>
      </w:r>
      <w:r w:rsidRPr="00D707EB">
        <w:rPr>
          <w:b/>
          <w:snapToGrid w:val="0"/>
          <w:sz w:val="28"/>
          <w:szCs w:val="28"/>
          <w:lang w:eastAsia="en-US"/>
        </w:rPr>
        <w:t>сихологи</w:t>
      </w:r>
      <w:r w:rsidR="00C17681">
        <w:rPr>
          <w:b/>
          <w:snapToGrid w:val="0"/>
          <w:sz w:val="28"/>
          <w:szCs w:val="28"/>
          <w:lang w:eastAsia="en-US"/>
        </w:rPr>
        <w:t>ческого эксперимента</w:t>
      </w:r>
    </w:p>
    <w:p w:rsidR="00D707EB" w:rsidRPr="00DE11EA" w:rsidRDefault="00DE11EA" w:rsidP="0026436B">
      <w:pPr>
        <w:widowControl w:val="0"/>
        <w:spacing w:line="360" w:lineRule="auto"/>
        <w:ind w:firstLine="624"/>
        <w:jc w:val="both"/>
        <w:rPr>
          <w:snapToGrid w:val="0"/>
          <w:sz w:val="28"/>
          <w:szCs w:val="28"/>
          <w:lang w:eastAsia="en-US"/>
        </w:rPr>
      </w:pPr>
      <w:r w:rsidRPr="00DE11EA">
        <w:rPr>
          <w:snapToGrid w:val="0"/>
          <w:sz w:val="28"/>
          <w:szCs w:val="28"/>
          <w:lang w:eastAsia="en-US"/>
        </w:rPr>
        <w:t xml:space="preserve">Операционные определения. </w:t>
      </w:r>
      <w:r>
        <w:rPr>
          <w:snapToGrid w:val="0"/>
          <w:sz w:val="28"/>
          <w:szCs w:val="28"/>
          <w:lang w:eastAsia="en-US"/>
        </w:rPr>
        <w:t xml:space="preserve">Независимая и зависимая переменные. Внутренняя и внешняя валидность в экспериментах. </w:t>
      </w:r>
      <w:r w:rsidR="007A0939">
        <w:rPr>
          <w:snapToGrid w:val="0"/>
          <w:sz w:val="28"/>
          <w:szCs w:val="28"/>
          <w:lang w:eastAsia="en-US"/>
        </w:rPr>
        <w:t>В</w:t>
      </w:r>
      <w:r>
        <w:rPr>
          <w:snapToGrid w:val="0"/>
          <w:sz w:val="28"/>
          <w:szCs w:val="28"/>
          <w:lang w:eastAsia="en-US"/>
        </w:rPr>
        <w:t>ыборк</w:t>
      </w:r>
      <w:r w:rsidR="007A0939">
        <w:rPr>
          <w:snapToGrid w:val="0"/>
          <w:sz w:val="28"/>
          <w:szCs w:val="28"/>
          <w:lang w:eastAsia="en-US"/>
        </w:rPr>
        <w:t>и и группы сравнения</w:t>
      </w:r>
      <w:r>
        <w:rPr>
          <w:snapToGrid w:val="0"/>
          <w:sz w:val="28"/>
          <w:szCs w:val="28"/>
          <w:lang w:eastAsia="en-US"/>
        </w:rPr>
        <w:t xml:space="preserve">. Уровень вероятности (величина </w:t>
      </w:r>
      <w:r>
        <w:rPr>
          <w:snapToGrid w:val="0"/>
          <w:sz w:val="28"/>
          <w:szCs w:val="28"/>
          <w:lang w:val="en-US" w:eastAsia="en-US"/>
        </w:rPr>
        <w:t>p</w:t>
      </w:r>
      <w:r w:rsidRPr="00DE11EA">
        <w:rPr>
          <w:snapToGrid w:val="0"/>
          <w:sz w:val="28"/>
          <w:szCs w:val="28"/>
          <w:lang w:eastAsia="en-US"/>
        </w:rPr>
        <w:t>)</w:t>
      </w:r>
      <w:r>
        <w:rPr>
          <w:snapToGrid w:val="0"/>
          <w:sz w:val="28"/>
          <w:szCs w:val="28"/>
          <w:lang w:eastAsia="en-US"/>
        </w:rPr>
        <w:t xml:space="preserve">. Ситуативное обобщение. </w:t>
      </w:r>
      <w:r w:rsidR="007A0939">
        <w:rPr>
          <w:snapToGrid w:val="0"/>
          <w:sz w:val="28"/>
          <w:szCs w:val="28"/>
          <w:lang w:eastAsia="en-US"/>
        </w:rPr>
        <w:t xml:space="preserve">Номинативная ошибка. </w:t>
      </w:r>
      <w:r>
        <w:rPr>
          <w:snapToGrid w:val="0"/>
          <w:sz w:val="28"/>
          <w:szCs w:val="28"/>
          <w:lang w:eastAsia="en-US"/>
        </w:rPr>
        <w:t>Обыденный реализм. Психологический реализм. Легенда.</w:t>
      </w:r>
      <w:r w:rsidR="007A0939">
        <w:rPr>
          <w:snapToGrid w:val="0"/>
          <w:sz w:val="28"/>
          <w:szCs w:val="28"/>
          <w:lang w:eastAsia="en-US"/>
        </w:rPr>
        <w:t xml:space="preserve"> Воспроизведение. Кросс-культурное исследование. Полевые </w:t>
      </w:r>
      <w:r w:rsidR="007A0939">
        <w:rPr>
          <w:snapToGrid w:val="0"/>
          <w:sz w:val="28"/>
          <w:szCs w:val="28"/>
          <w:lang w:eastAsia="en-US"/>
        </w:rPr>
        <w:lastRenderedPageBreak/>
        <w:t>эксперименты.</w:t>
      </w:r>
    </w:p>
    <w:p w:rsidR="00504487" w:rsidRDefault="00504487" w:rsidP="00504487">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sidRPr="000E501C">
        <w:rPr>
          <w:b/>
          <w:snapToGrid w:val="0"/>
          <w:sz w:val="28"/>
          <w:szCs w:val="28"/>
          <w:lang w:eastAsia="en-US"/>
        </w:rPr>
        <w:t>Истоки психодиагностики</w:t>
      </w:r>
    </w:p>
    <w:p w:rsidR="00504487" w:rsidRPr="000E501C" w:rsidRDefault="00504487" w:rsidP="00504487">
      <w:pPr>
        <w:widowControl w:val="0"/>
        <w:spacing w:line="360" w:lineRule="auto"/>
        <w:ind w:firstLine="624"/>
        <w:jc w:val="both"/>
        <w:rPr>
          <w:snapToGrid w:val="0"/>
          <w:sz w:val="28"/>
          <w:szCs w:val="28"/>
          <w:lang w:eastAsia="en-US"/>
        </w:rPr>
      </w:pPr>
      <w:r w:rsidRPr="000E501C">
        <w:rPr>
          <w:snapToGrid w:val="0"/>
          <w:sz w:val="28"/>
          <w:szCs w:val="28"/>
          <w:lang w:eastAsia="en-US"/>
        </w:rPr>
        <w:t>Природа и назначение</w:t>
      </w:r>
      <w:r>
        <w:rPr>
          <w:snapToGrid w:val="0"/>
          <w:sz w:val="28"/>
          <w:szCs w:val="28"/>
          <w:lang w:eastAsia="en-US"/>
        </w:rPr>
        <w:t xml:space="preserve"> </w:t>
      </w:r>
      <w:r w:rsidRPr="000E501C">
        <w:rPr>
          <w:snapToGrid w:val="0"/>
          <w:sz w:val="28"/>
          <w:szCs w:val="28"/>
          <w:lang w:eastAsia="en-US"/>
        </w:rPr>
        <w:t>психологических тестов</w:t>
      </w:r>
      <w:r>
        <w:rPr>
          <w:snapToGrid w:val="0"/>
          <w:sz w:val="28"/>
          <w:szCs w:val="28"/>
          <w:lang w:eastAsia="en-US"/>
        </w:rPr>
        <w:t xml:space="preserve">. </w:t>
      </w:r>
      <w:r w:rsidRPr="000E501C">
        <w:rPr>
          <w:snapToGrid w:val="0"/>
          <w:sz w:val="28"/>
          <w:szCs w:val="28"/>
          <w:lang w:eastAsia="en-US"/>
        </w:rPr>
        <w:t>Области применения и разновидности</w:t>
      </w:r>
      <w:r>
        <w:rPr>
          <w:snapToGrid w:val="0"/>
          <w:sz w:val="28"/>
          <w:szCs w:val="28"/>
          <w:lang w:eastAsia="en-US"/>
        </w:rPr>
        <w:t xml:space="preserve"> </w:t>
      </w:r>
      <w:r w:rsidRPr="000E501C">
        <w:rPr>
          <w:snapToGrid w:val="0"/>
          <w:sz w:val="28"/>
          <w:szCs w:val="28"/>
          <w:lang w:eastAsia="en-US"/>
        </w:rPr>
        <w:t>тестов</w:t>
      </w:r>
      <w:r>
        <w:rPr>
          <w:snapToGrid w:val="0"/>
          <w:sz w:val="28"/>
          <w:szCs w:val="28"/>
          <w:lang w:eastAsia="en-US"/>
        </w:rPr>
        <w:t>. К</w:t>
      </w:r>
      <w:r w:rsidRPr="000E501C">
        <w:rPr>
          <w:snapToGrid w:val="0"/>
          <w:sz w:val="28"/>
          <w:szCs w:val="28"/>
          <w:lang w:eastAsia="en-US"/>
        </w:rPr>
        <w:t>онтроль</w:t>
      </w:r>
      <w:r>
        <w:rPr>
          <w:snapToGrid w:val="0"/>
          <w:sz w:val="28"/>
          <w:szCs w:val="28"/>
          <w:lang w:eastAsia="en-US"/>
        </w:rPr>
        <w:t xml:space="preserve"> </w:t>
      </w:r>
      <w:r w:rsidRPr="000E501C">
        <w:rPr>
          <w:snapToGrid w:val="0"/>
          <w:sz w:val="28"/>
          <w:szCs w:val="28"/>
          <w:lang w:eastAsia="en-US"/>
        </w:rPr>
        <w:t>за использованием психологических</w:t>
      </w:r>
      <w:r>
        <w:rPr>
          <w:snapToGrid w:val="0"/>
          <w:sz w:val="28"/>
          <w:szCs w:val="28"/>
          <w:lang w:eastAsia="en-US"/>
        </w:rPr>
        <w:t xml:space="preserve"> </w:t>
      </w:r>
      <w:r w:rsidRPr="000E501C">
        <w:rPr>
          <w:snapToGrid w:val="0"/>
          <w:sz w:val="28"/>
          <w:szCs w:val="28"/>
          <w:lang w:eastAsia="en-US"/>
        </w:rPr>
        <w:t>тестов</w:t>
      </w:r>
      <w:r>
        <w:rPr>
          <w:snapToGrid w:val="0"/>
          <w:sz w:val="28"/>
          <w:szCs w:val="28"/>
          <w:lang w:eastAsia="en-US"/>
        </w:rPr>
        <w:t>.</w:t>
      </w:r>
    </w:p>
    <w:p w:rsidR="00504487" w:rsidRPr="000E501C" w:rsidRDefault="00504487" w:rsidP="00504487">
      <w:pPr>
        <w:widowControl w:val="0"/>
        <w:spacing w:line="360" w:lineRule="auto"/>
        <w:ind w:firstLine="624"/>
        <w:jc w:val="both"/>
        <w:rPr>
          <w:snapToGrid w:val="0"/>
          <w:sz w:val="28"/>
          <w:szCs w:val="28"/>
          <w:lang w:eastAsia="en-US"/>
        </w:rPr>
      </w:pPr>
      <w:r w:rsidRPr="000E501C">
        <w:rPr>
          <w:snapToGrid w:val="0"/>
          <w:sz w:val="28"/>
          <w:szCs w:val="28"/>
          <w:lang w:eastAsia="en-US"/>
        </w:rPr>
        <w:t>Проведение тестирования</w:t>
      </w:r>
      <w:r>
        <w:rPr>
          <w:snapToGrid w:val="0"/>
          <w:sz w:val="28"/>
          <w:szCs w:val="28"/>
          <w:lang w:eastAsia="en-US"/>
        </w:rPr>
        <w:t xml:space="preserve">. </w:t>
      </w:r>
      <w:r w:rsidRPr="000E501C">
        <w:rPr>
          <w:snapToGrid w:val="0"/>
          <w:sz w:val="28"/>
          <w:szCs w:val="28"/>
          <w:lang w:eastAsia="en-US"/>
        </w:rPr>
        <w:t>Характеристики тестирующего</w:t>
      </w:r>
      <w:r>
        <w:rPr>
          <w:snapToGrid w:val="0"/>
          <w:sz w:val="28"/>
          <w:szCs w:val="28"/>
          <w:lang w:eastAsia="en-US"/>
        </w:rPr>
        <w:t xml:space="preserve"> </w:t>
      </w:r>
      <w:r w:rsidRPr="000E501C">
        <w:rPr>
          <w:snapToGrid w:val="0"/>
          <w:sz w:val="28"/>
          <w:szCs w:val="28"/>
          <w:lang w:eastAsia="en-US"/>
        </w:rPr>
        <w:t>и ситуационные переменные</w:t>
      </w:r>
      <w:r>
        <w:rPr>
          <w:snapToGrid w:val="0"/>
          <w:sz w:val="28"/>
          <w:szCs w:val="28"/>
          <w:lang w:eastAsia="en-US"/>
        </w:rPr>
        <w:t xml:space="preserve">. </w:t>
      </w:r>
      <w:r w:rsidRPr="000E501C">
        <w:rPr>
          <w:snapToGrid w:val="0"/>
          <w:sz w:val="28"/>
          <w:szCs w:val="28"/>
          <w:lang w:eastAsia="en-US"/>
        </w:rPr>
        <w:t>Тестирование глазами тестируемых</w:t>
      </w:r>
      <w:r>
        <w:rPr>
          <w:snapToGrid w:val="0"/>
          <w:sz w:val="28"/>
          <w:szCs w:val="28"/>
          <w:lang w:eastAsia="en-US"/>
        </w:rPr>
        <w:t xml:space="preserve">. </w:t>
      </w:r>
      <w:r w:rsidRPr="000E501C">
        <w:rPr>
          <w:snapToGrid w:val="0"/>
          <w:sz w:val="28"/>
          <w:szCs w:val="28"/>
          <w:lang w:eastAsia="en-US"/>
        </w:rPr>
        <w:t>Влияние практического обучения</w:t>
      </w:r>
      <w:r>
        <w:rPr>
          <w:snapToGrid w:val="0"/>
          <w:sz w:val="28"/>
          <w:szCs w:val="28"/>
          <w:lang w:eastAsia="en-US"/>
        </w:rPr>
        <w:t xml:space="preserve"> </w:t>
      </w:r>
      <w:r w:rsidRPr="000E501C">
        <w:rPr>
          <w:snapToGrid w:val="0"/>
          <w:sz w:val="28"/>
          <w:szCs w:val="28"/>
          <w:lang w:eastAsia="en-US"/>
        </w:rPr>
        <w:t>на выполнение тестов</w:t>
      </w:r>
      <w:r>
        <w:rPr>
          <w:snapToGrid w:val="0"/>
          <w:sz w:val="28"/>
          <w:szCs w:val="28"/>
          <w:lang w:eastAsia="en-US"/>
        </w:rPr>
        <w:t xml:space="preserve">. </w:t>
      </w:r>
      <w:r w:rsidRPr="000E501C">
        <w:rPr>
          <w:snapToGrid w:val="0"/>
          <w:sz w:val="28"/>
          <w:szCs w:val="28"/>
          <w:lang w:eastAsia="en-US"/>
        </w:rPr>
        <w:t>Источники информации о тестах</w:t>
      </w:r>
      <w:r>
        <w:rPr>
          <w:snapToGrid w:val="0"/>
          <w:sz w:val="28"/>
          <w:szCs w:val="28"/>
          <w:lang w:eastAsia="en-US"/>
        </w:rPr>
        <w:t>.</w:t>
      </w:r>
    </w:p>
    <w:p w:rsidR="00D707EB" w:rsidRDefault="00D707EB" w:rsidP="00D707EB">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sidR="00504487">
        <w:rPr>
          <w:b/>
          <w:snapToGrid w:val="0"/>
          <w:sz w:val="28"/>
          <w:szCs w:val="28"/>
          <w:lang w:eastAsia="en-US"/>
        </w:rPr>
        <w:t>6</w:t>
      </w:r>
      <w:r w:rsidRPr="00D707EB">
        <w:rPr>
          <w:b/>
          <w:snapToGrid w:val="0"/>
          <w:sz w:val="28"/>
          <w:szCs w:val="28"/>
          <w:lang w:eastAsia="en-US"/>
        </w:rPr>
        <w:t xml:space="preserve">. </w:t>
      </w:r>
      <w:r w:rsidR="00C17681">
        <w:rPr>
          <w:b/>
          <w:snapToGrid w:val="0"/>
          <w:sz w:val="28"/>
          <w:szCs w:val="28"/>
          <w:lang w:eastAsia="en-US"/>
        </w:rPr>
        <w:t>Психологическое измерение</w:t>
      </w:r>
    </w:p>
    <w:p w:rsidR="003E306D" w:rsidRDefault="003E306D" w:rsidP="00D707EB">
      <w:pPr>
        <w:widowControl w:val="0"/>
        <w:spacing w:line="360" w:lineRule="auto"/>
        <w:ind w:firstLine="624"/>
        <w:jc w:val="both"/>
        <w:rPr>
          <w:snapToGrid w:val="0"/>
          <w:sz w:val="28"/>
          <w:szCs w:val="28"/>
          <w:lang w:eastAsia="en-US"/>
        </w:rPr>
      </w:pPr>
      <w:r w:rsidRPr="003E306D">
        <w:rPr>
          <w:snapToGrid w:val="0"/>
          <w:sz w:val="28"/>
          <w:szCs w:val="28"/>
          <w:lang w:eastAsia="en-US"/>
        </w:rPr>
        <w:t>Классическая теория психологических измерений.</w:t>
      </w:r>
      <w:r>
        <w:rPr>
          <w:snapToGrid w:val="0"/>
          <w:sz w:val="28"/>
          <w:szCs w:val="28"/>
          <w:lang w:eastAsia="en-US"/>
        </w:rPr>
        <w:t xml:space="preserve"> Типы шкал и виды допустимых преобразований. Психологическое тестирование, обобщенная модель теста. Измерительные качества теста и их оценка. </w:t>
      </w:r>
    </w:p>
    <w:p w:rsidR="00785625" w:rsidRPr="003E306D" w:rsidRDefault="003E306D" w:rsidP="00D707EB">
      <w:pPr>
        <w:widowControl w:val="0"/>
        <w:spacing w:line="360" w:lineRule="auto"/>
        <w:ind w:firstLine="624"/>
        <w:jc w:val="both"/>
        <w:rPr>
          <w:snapToGrid w:val="0"/>
          <w:sz w:val="28"/>
          <w:szCs w:val="28"/>
          <w:lang w:eastAsia="en-US"/>
        </w:rPr>
      </w:pPr>
      <w:r>
        <w:rPr>
          <w:snapToGrid w:val="0"/>
          <w:sz w:val="28"/>
          <w:szCs w:val="28"/>
          <w:lang w:eastAsia="en-US"/>
        </w:rPr>
        <w:t>Стохастическая теория тестов (теория выбора ответов) и ее модификации: модели Лазарсфельда, Раша, Бирнбаума. Оценка трудности заданий и градуировки теста.</w:t>
      </w:r>
    </w:p>
    <w:p w:rsidR="00F80E7F" w:rsidRPr="00F80E7F" w:rsidRDefault="00F80E7F" w:rsidP="00F80E7F">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sidR="00CF3BE9" w:rsidRPr="00CF3BE9">
        <w:rPr>
          <w:b/>
          <w:snapToGrid w:val="0"/>
          <w:sz w:val="28"/>
          <w:szCs w:val="28"/>
          <w:lang w:eastAsia="en-US"/>
        </w:rPr>
        <w:t>Технические и методологические принципы</w:t>
      </w:r>
    </w:p>
    <w:p w:rsidR="00CF3BE9" w:rsidRPr="00CF3BE9" w:rsidRDefault="002E2158" w:rsidP="00CF3BE9">
      <w:pPr>
        <w:widowControl w:val="0"/>
        <w:spacing w:line="360" w:lineRule="auto"/>
        <w:ind w:firstLine="624"/>
        <w:jc w:val="both"/>
        <w:rPr>
          <w:snapToGrid w:val="0"/>
          <w:sz w:val="28"/>
          <w:szCs w:val="28"/>
          <w:lang w:eastAsia="en-US"/>
        </w:rPr>
      </w:pPr>
      <w:r w:rsidRPr="002E2158">
        <w:rPr>
          <w:snapToGrid w:val="0"/>
          <w:sz w:val="28"/>
          <w:szCs w:val="28"/>
          <w:lang w:eastAsia="en-US"/>
        </w:rPr>
        <w:t>Валидность теста и теория принятия</w:t>
      </w:r>
      <w:r>
        <w:rPr>
          <w:snapToGrid w:val="0"/>
          <w:sz w:val="28"/>
          <w:szCs w:val="28"/>
          <w:lang w:eastAsia="en-US"/>
        </w:rPr>
        <w:t xml:space="preserve"> </w:t>
      </w:r>
      <w:r w:rsidRPr="002E2158">
        <w:rPr>
          <w:snapToGrid w:val="0"/>
          <w:sz w:val="28"/>
          <w:szCs w:val="28"/>
          <w:lang w:eastAsia="en-US"/>
        </w:rPr>
        <w:t>решений</w:t>
      </w:r>
      <w:r>
        <w:rPr>
          <w:snapToGrid w:val="0"/>
          <w:sz w:val="28"/>
          <w:szCs w:val="28"/>
          <w:lang w:eastAsia="en-US"/>
        </w:rPr>
        <w:t xml:space="preserve">. </w:t>
      </w:r>
      <w:r w:rsidRPr="002E2158">
        <w:rPr>
          <w:snapToGrid w:val="0"/>
          <w:sz w:val="28"/>
          <w:szCs w:val="28"/>
          <w:lang w:eastAsia="en-US"/>
        </w:rPr>
        <w:t>Объединение данных различных</w:t>
      </w:r>
      <w:r>
        <w:rPr>
          <w:snapToGrid w:val="0"/>
          <w:sz w:val="28"/>
          <w:szCs w:val="28"/>
          <w:lang w:eastAsia="en-US"/>
        </w:rPr>
        <w:t xml:space="preserve"> </w:t>
      </w:r>
      <w:r w:rsidRPr="00CF3BE9">
        <w:rPr>
          <w:snapToGrid w:val="0"/>
          <w:sz w:val="28"/>
          <w:szCs w:val="28"/>
          <w:lang w:eastAsia="en-US"/>
        </w:rPr>
        <w:t xml:space="preserve">тестов. </w:t>
      </w:r>
      <w:r w:rsidR="00C95361" w:rsidRPr="00C95361">
        <w:rPr>
          <w:snapToGrid w:val="0"/>
          <w:sz w:val="28"/>
          <w:szCs w:val="28"/>
          <w:lang w:eastAsia="en-US"/>
        </w:rPr>
        <w:t>Стандартная ошибка измерения.</w:t>
      </w:r>
      <w:r w:rsidR="00C95361" w:rsidRPr="00CF3BE9">
        <w:rPr>
          <w:snapToGrid w:val="0"/>
          <w:sz w:val="28"/>
          <w:szCs w:val="28"/>
          <w:lang w:eastAsia="en-US"/>
        </w:rPr>
        <w:t xml:space="preserve"> </w:t>
      </w:r>
      <w:r w:rsidR="00CF3BE9" w:rsidRPr="00CF3BE9">
        <w:rPr>
          <w:snapToGrid w:val="0"/>
          <w:sz w:val="28"/>
          <w:szCs w:val="28"/>
          <w:lang w:eastAsia="en-US"/>
        </w:rPr>
        <w:t>Оценка надежности в тестировании</w:t>
      </w:r>
      <w:r w:rsidR="00CF3BE9">
        <w:rPr>
          <w:snapToGrid w:val="0"/>
          <w:sz w:val="28"/>
          <w:szCs w:val="28"/>
          <w:lang w:eastAsia="en-US"/>
        </w:rPr>
        <w:t>.</w:t>
      </w:r>
    </w:p>
    <w:p w:rsidR="002E2158" w:rsidRPr="00CF3BE9" w:rsidRDefault="002E2158" w:rsidP="00C95361">
      <w:pPr>
        <w:widowControl w:val="0"/>
        <w:spacing w:line="360" w:lineRule="auto"/>
        <w:ind w:firstLine="624"/>
        <w:jc w:val="both"/>
        <w:rPr>
          <w:snapToGrid w:val="0"/>
          <w:sz w:val="28"/>
          <w:szCs w:val="28"/>
          <w:lang w:eastAsia="en-US"/>
        </w:rPr>
      </w:pPr>
      <w:r w:rsidRPr="002E2158">
        <w:rPr>
          <w:snapToGrid w:val="0"/>
          <w:sz w:val="28"/>
          <w:szCs w:val="28"/>
          <w:lang w:eastAsia="en-US"/>
        </w:rPr>
        <w:t>Статистические понятия</w:t>
      </w:r>
      <w:r>
        <w:rPr>
          <w:snapToGrid w:val="0"/>
          <w:sz w:val="28"/>
          <w:szCs w:val="28"/>
          <w:lang w:eastAsia="en-US"/>
        </w:rPr>
        <w:t xml:space="preserve">. </w:t>
      </w:r>
      <w:r w:rsidRPr="002E2158">
        <w:rPr>
          <w:snapToGrid w:val="0"/>
          <w:sz w:val="28"/>
          <w:szCs w:val="28"/>
          <w:lang w:eastAsia="en-US"/>
        </w:rPr>
        <w:t>Возрастные нормы</w:t>
      </w:r>
      <w:r>
        <w:rPr>
          <w:snapToGrid w:val="0"/>
          <w:sz w:val="28"/>
          <w:szCs w:val="28"/>
          <w:lang w:eastAsia="en-US"/>
        </w:rPr>
        <w:t xml:space="preserve">. </w:t>
      </w:r>
      <w:r w:rsidRPr="002E2158">
        <w:rPr>
          <w:snapToGrid w:val="0"/>
          <w:sz w:val="28"/>
          <w:szCs w:val="28"/>
          <w:lang w:eastAsia="en-US"/>
        </w:rPr>
        <w:t>Внутригрупповые нормы</w:t>
      </w:r>
      <w:r>
        <w:rPr>
          <w:snapToGrid w:val="0"/>
          <w:sz w:val="28"/>
          <w:szCs w:val="28"/>
          <w:lang w:eastAsia="en-US"/>
        </w:rPr>
        <w:t xml:space="preserve">. </w:t>
      </w:r>
      <w:r w:rsidRPr="002E2158">
        <w:rPr>
          <w:snapToGrid w:val="0"/>
          <w:sz w:val="28"/>
          <w:szCs w:val="28"/>
          <w:lang w:eastAsia="en-US"/>
        </w:rPr>
        <w:t>Относительность норм</w:t>
      </w:r>
      <w:r>
        <w:rPr>
          <w:snapToGrid w:val="0"/>
          <w:sz w:val="28"/>
          <w:szCs w:val="28"/>
          <w:lang w:eastAsia="en-US"/>
        </w:rPr>
        <w:t xml:space="preserve">. </w:t>
      </w:r>
      <w:r w:rsidRPr="00CF3BE9">
        <w:rPr>
          <w:snapToGrid w:val="0"/>
          <w:sz w:val="28"/>
          <w:szCs w:val="28"/>
          <w:lang w:eastAsia="en-US"/>
        </w:rPr>
        <w:t>Компьютеры и интерпретация тестовых показателей.</w:t>
      </w:r>
      <w:r w:rsidR="00C95361">
        <w:rPr>
          <w:snapToGrid w:val="0"/>
          <w:sz w:val="28"/>
          <w:szCs w:val="28"/>
          <w:lang w:eastAsia="en-US"/>
        </w:rPr>
        <w:t xml:space="preserve"> </w:t>
      </w:r>
      <w:r w:rsidR="00C95361" w:rsidRPr="00C95361">
        <w:rPr>
          <w:snapToGrid w:val="0"/>
          <w:sz w:val="28"/>
          <w:szCs w:val="28"/>
          <w:lang w:eastAsia="en-US"/>
        </w:rPr>
        <w:t>Этические проблемы психологического тестирования и психологической оценки</w:t>
      </w:r>
      <w:r w:rsidR="00C95361">
        <w:rPr>
          <w:snapToGrid w:val="0"/>
          <w:sz w:val="28"/>
          <w:szCs w:val="28"/>
          <w:lang w:eastAsia="en-US"/>
        </w:rPr>
        <w:t xml:space="preserve">. </w:t>
      </w:r>
      <w:r w:rsidR="00C95361" w:rsidRPr="00C95361">
        <w:rPr>
          <w:snapToGrid w:val="0"/>
          <w:sz w:val="28"/>
          <w:szCs w:val="28"/>
          <w:lang w:eastAsia="en-US"/>
        </w:rPr>
        <w:t>Конфиденциальность</w:t>
      </w:r>
      <w:r w:rsidR="00C95361">
        <w:rPr>
          <w:snapToGrid w:val="0"/>
          <w:sz w:val="28"/>
          <w:szCs w:val="28"/>
          <w:lang w:eastAsia="en-US"/>
        </w:rPr>
        <w:t xml:space="preserve"> и с</w:t>
      </w:r>
      <w:r w:rsidR="00C95361" w:rsidRPr="00C95361">
        <w:rPr>
          <w:snapToGrid w:val="0"/>
          <w:sz w:val="28"/>
          <w:szCs w:val="28"/>
          <w:lang w:eastAsia="en-US"/>
        </w:rPr>
        <w:t>ообщение результатов теста</w:t>
      </w:r>
      <w:r w:rsidR="00C95361">
        <w:rPr>
          <w:snapToGrid w:val="0"/>
          <w:sz w:val="28"/>
          <w:szCs w:val="28"/>
          <w:lang w:eastAsia="en-US"/>
        </w:rPr>
        <w:t>.</w:t>
      </w:r>
    </w:p>
    <w:p w:rsidR="00F80E7F" w:rsidRPr="00F80E7F" w:rsidRDefault="00F80E7F" w:rsidP="00F80E7F">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sidR="002E2158">
        <w:rPr>
          <w:b/>
          <w:snapToGrid w:val="0"/>
          <w:sz w:val="28"/>
          <w:szCs w:val="28"/>
          <w:lang w:eastAsia="en-US"/>
        </w:rPr>
        <w:t>Интерпретация и представление результ</w:t>
      </w:r>
      <w:r w:rsidR="00C17681">
        <w:rPr>
          <w:b/>
          <w:snapToGrid w:val="0"/>
          <w:sz w:val="28"/>
          <w:szCs w:val="28"/>
          <w:lang w:eastAsia="en-US"/>
        </w:rPr>
        <w:t>атов</w:t>
      </w:r>
    </w:p>
    <w:p w:rsidR="00F80E7F" w:rsidRDefault="00C95361" w:rsidP="00F80E7F">
      <w:pPr>
        <w:pStyle w:val="16pt"/>
        <w:widowControl w:val="0"/>
        <w:rPr>
          <w:color w:val="000000"/>
          <w:sz w:val="28"/>
          <w:szCs w:val="28"/>
        </w:rPr>
      </w:pPr>
      <w:r>
        <w:rPr>
          <w:color w:val="000000"/>
          <w:sz w:val="28"/>
          <w:szCs w:val="28"/>
        </w:rPr>
        <w:t>Представление результатов исследования (графическое, символическое, вербальное). Принятие решения о гипотезе (подтверждение, опровержение). Ошибки первого и второго рода.</w:t>
      </w:r>
    </w:p>
    <w:p w:rsidR="00C95361" w:rsidRPr="00F83E8F" w:rsidRDefault="00C95361" w:rsidP="00F80E7F">
      <w:pPr>
        <w:pStyle w:val="16pt"/>
        <w:widowControl w:val="0"/>
        <w:rPr>
          <w:color w:val="000000"/>
          <w:sz w:val="28"/>
          <w:szCs w:val="28"/>
        </w:rPr>
      </w:pPr>
      <w:r>
        <w:rPr>
          <w:color w:val="000000"/>
          <w:sz w:val="28"/>
          <w:szCs w:val="28"/>
        </w:rPr>
        <w:t>Обобщение экспериментальных данных. Требование к научному тексту. Структура и содержание научной статьи. Оформление научной статьи.</w:t>
      </w:r>
    </w:p>
    <w:bookmarkEnd w:id="3"/>
    <w:bookmarkEnd w:id="10"/>
    <w:bookmarkEnd w:id="11"/>
    <w:p w:rsidR="00C914B5" w:rsidRDefault="00C86902" w:rsidP="00BD7E80">
      <w:pPr>
        <w:widowControl w:val="0"/>
        <w:spacing w:line="360" w:lineRule="auto"/>
        <w:ind w:firstLine="624"/>
        <w:jc w:val="both"/>
        <w:rPr>
          <w:snapToGrid w:val="0"/>
          <w:sz w:val="16"/>
          <w:szCs w:val="16"/>
          <w:lang w:eastAsia="en-US"/>
        </w:rPr>
      </w:pPr>
      <w:r>
        <w:rPr>
          <w:snapToGrid w:val="0"/>
          <w:sz w:val="28"/>
          <w:szCs w:val="28"/>
          <w:lang w:eastAsia="en-US"/>
        </w:rPr>
        <w:tab/>
      </w:r>
    </w:p>
    <w:p w:rsidR="00A51C09" w:rsidRDefault="00E20D94" w:rsidP="00BE543A">
      <w:pPr>
        <w:widowControl w:val="0"/>
        <w:spacing w:line="360" w:lineRule="auto"/>
        <w:ind w:firstLine="709"/>
        <w:rPr>
          <w:b/>
          <w:bCs/>
          <w:sz w:val="28"/>
          <w:szCs w:val="28"/>
        </w:rPr>
      </w:pPr>
      <w:r>
        <w:rPr>
          <w:b/>
          <w:bCs/>
          <w:sz w:val="28"/>
          <w:szCs w:val="28"/>
        </w:rPr>
        <w:lastRenderedPageBreak/>
        <w:t>5</w:t>
      </w:r>
      <w:r w:rsidR="00A51C09">
        <w:rPr>
          <w:b/>
          <w:bCs/>
          <w:sz w:val="28"/>
          <w:szCs w:val="28"/>
        </w:rPr>
        <w:t>.2 Учебно-тематический план</w:t>
      </w:r>
    </w:p>
    <w:p w:rsidR="002C1424" w:rsidRDefault="002C1424" w:rsidP="002C1424">
      <w:pPr>
        <w:widowControl w:val="0"/>
        <w:spacing w:line="360" w:lineRule="auto"/>
        <w:ind w:firstLine="709"/>
        <w:rPr>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147"/>
        <w:gridCol w:w="850"/>
        <w:gridCol w:w="851"/>
        <w:gridCol w:w="709"/>
        <w:gridCol w:w="1842"/>
        <w:gridCol w:w="993"/>
        <w:gridCol w:w="1842"/>
      </w:tblGrid>
      <w:tr w:rsidR="002C1424" w:rsidRPr="000A5460" w:rsidTr="00AB3DAE">
        <w:trPr>
          <w:cantSplit/>
          <w:trHeight w:val="137"/>
        </w:trPr>
        <w:tc>
          <w:tcPr>
            <w:tcW w:w="513" w:type="dxa"/>
            <w:vMerge w:val="restart"/>
          </w:tcPr>
          <w:p w:rsidR="002C1424" w:rsidRPr="00E02916" w:rsidRDefault="002C1424" w:rsidP="002754D7">
            <w:pPr>
              <w:widowControl w:val="0"/>
            </w:pPr>
          </w:p>
          <w:p w:rsidR="002C1424" w:rsidRPr="00E02916" w:rsidRDefault="002C1424" w:rsidP="002754D7">
            <w:pPr>
              <w:widowControl w:val="0"/>
            </w:pPr>
            <w:r w:rsidRPr="00E02916">
              <w:rPr>
                <w:sz w:val="22"/>
                <w:szCs w:val="22"/>
              </w:rPr>
              <w:t>№</w:t>
            </w:r>
          </w:p>
          <w:p w:rsidR="002C1424" w:rsidRPr="00E02916" w:rsidRDefault="002C1424" w:rsidP="002754D7">
            <w:pPr>
              <w:widowControl w:val="0"/>
            </w:pPr>
            <w:r w:rsidRPr="00E02916">
              <w:rPr>
                <w:sz w:val="22"/>
                <w:szCs w:val="22"/>
              </w:rPr>
              <w:t>п/п</w:t>
            </w:r>
          </w:p>
        </w:tc>
        <w:tc>
          <w:tcPr>
            <w:tcW w:w="2147" w:type="dxa"/>
            <w:vMerge w:val="restart"/>
          </w:tcPr>
          <w:p w:rsidR="002C1424" w:rsidRPr="00E02916" w:rsidRDefault="002C1424" w:rsidP="002754D7">
            <w:pPr>
              <w:widowControl w:val="0"/>
            </w:pPr>
            <w:r w:rsidRPr="00E02916">
              <w:rPr>
                <w:sz w:val="22"/>
                <w:szCs w:val="22"/>
              </w:rPr>
              <w:t>Наименование темы (раздела) дисциплины</w:t>
            </w:r>
          </w:p>
        </w:tc>
        <w:tc>
          <w:tcPr>
            <w:tcW w:w="5245" w:type="dxa"/>
            <w:gridSpan w:val="5"/>
          </w:tcPr>
          <w:p w:rsidR="002C1424" w:rsidRPr="00E02916" w:rsidRDefault="002C1424" w:rsidP="002754D7">
            <w:pPr>
              <w:widowControl w:val="0"/>
              <w:jc w:val="center"/>
            </w:pPr>
            <w:r w:rsidRPr="00E02916">
              <w:rPr>
                <w:sz w:val="22"/>
                <w:szCs w:val="22"/>
              </w:rPr>
              <w:t>Трудоемкость в часах</w:t>
            </w:r>
          </w:p>
        </w:tc>
        <w:tc>
          <w:tcPr>
            <w:tcW w:w="1842" w:type="dxa"/>
            <w:vMerge w:val="restart"/>
          </w:tcPr>
          <w:p w:rsidR="002C1424" w:rsidRPr="00E02916" w:rsidRDefault="002C1424" w:rsidP="002754D7">
            <w:pPr>
              <w:widowControl w:val="0"/>
            </w:pPr>
            <w:r w:rsidRPr="00E02916">
              <w:rPr>
                <w:sz w:val="22"/>
                <w:szCs w:val="22"/>
              </w:rPr>
              <w:t>Формы текущего контроля успеваемости</w:t>
            </w:r>
          </w:p>
        </w:tc>
      </w:tr>
      <w:tr w:rsidR="002C1424" w:rsidRPr="000A5460" w:rsidTr="00AB3DAE">
        <w:trPr>
          <w:cantSplit/>
          <w:trHeight w:val="162"/>
        </w:trPr>
        <w:tc>
          <w:tcPr>
            <w:tcW w:w="513" w:type="dxa"/>
            <w:vMerge/>
          </w:tcPr>
          <w:p w:rsidR="002C1424" w:rsidRPr="000A5460" w:rsidRDefault="002C1424" w:rsidP="002754D7">
            <w:pPr>
              <w:widowControl w:val="0"/>
            </w:pPr>
          </w:p>
        </w:tc>
        <w:tc>
          <w:tcPr>
            <w:tcW w:w="2147" w:type="dxa"/>
            <w:vMerge/>
          </w:tcPr>
          <w:p w:rsidR="002C1424" w:rsidRPr="000A5460" w:rsidRDefault="002C1424" w:rsidP="002754D7">
            <w:pPr>
              <w:widowControl w:val="0"/>
            </w:pPr>
          </w:p>
        </w:tc>
        <w:tc>
          <w:tcPr>
            <w:tcW w:w="850" w:type="dxa"/>
            <w:vMerge w:val="restart"/>
          </w:tcPr>
          <w:p w:rsidR="002C1424" w:rsidRPr="00E02916" w:rsidRDefault="002C1424" w:rsidP="002754D7">
            <w:pPr>
              <w:widowControl w:val="0"/>
            </w:pPr>
            <w:r w:rsidRPr="00E02916">
              <w:rPr>
                <w:sz w:val="22"/>
                <w:szCs w:val="22"/>
              </w:rPr>
              <w:t>Всего</w:t>
            </w:r>
          </w:p>
        </w:tc>
        <w:tc>
          <w:tcPr>
            <w:tcW w:w="3402" w:type="dxa"/>
            <w:gridSpan w:val="3"/>
          </w:tcPr>
          <w:p w:rsidR="002C1424" w:rsidRPr="00E02916" w:rsidRDefault="00103FDF" w:rsidP="002754D7">
            <w:pPr>
              <w:widowControl w:val="0"/>
            </w:pPr>
            <w:r>
              <w:rPr>
                <w:sz w:val="22"/>
                <w:szCs w:val="22"/>
              </w:rPr>
              <w:t>Контактная работа-</w:t>
            </w:r>
            <w:r w:rsidR="002C1424" w:rsidRPr="00E02916">
              <w:rPr>
                <w:sz w:val="22"/>
                <w:szCs w:val="22"/>
              </w:rPr>
              <w:t>Аудиторная работа</w:t>
            </w:r>
          </w:p>
        </w:tc>
        <w:tc>
          <w:tcPr>
            <w:tcW w:w="993" w:type="dxa"/>
            <w:vMerge w:val="restart"/>
          </w:tcPr>
          <w:p w:rsidR="002C1424" w:rsidRPr="00E02916" w:rsidRDefault="002C1424" w:rsidP="002754D7">
            <w:pPr>
              <w:widowControl w:val="0"/>
            </w:pPr>
            <w:r w:rsidRPr="00E02916">
              <w:rPr>
                <w:sz w:val="22"/>
                <w:szCs w:val="22"/>
              </w:rPr>
              <w:t>Самостоятельная работа</w:t>
            </w:r>
          </w:p>
        </w:tc>
        <w:tc>
          <w:tcPr>
            <w:tcW w:w="1842" w:type="dxa"/>
            <w:vMerge/>
          </w:tcPr>
          <w:p w:rsidR="002C1424" w:rsidRPr="000A5460" w:rsidRDefault="002C1424" w:rsidP="002754D7">
            <w:pPr>
              <w:widowControl w:val="0"/>
            </w:pPr>
          </w:p>
        </w:tc>
      </w:tr>
      <w:tr w:rsidR="00921968" w:rsidRPr="000A5460" w:rsidTr="00AB3DAE">
        <w:trPr>
          <w:cantSplit/>
          <w:trHeight w:val="542"/>
        </w:trPr>
        <w:tc>
          <w:tcPr>
            <w:tcW w:w="513" w:type="dxa"/>
            <w:vMerge/>
          </w:tcPr>
          <w:p w:rsidR="00921968" w:rsidRPr="000A5460" w:rsidRDefault="00921968" w:rsidP="002754D7">
            <w:pPr>
              <w:widowControl w:val="0"/>
            </w:pPr>
          </w:p>
        </w:tc>
        <w:tc>
          <w:tcPr>
            <w:tcW w:w="2147" w:type="dxa"/>
            <w:vMerge/>
          </w:tcPr>
          <w:p w:rsidR="00921968" w:rsidRPr="000A5460" w:rsidRDefault="00921968" w:rsidP="002754D7">
            <w:pPr>
              <w:widowControl w:val="0"/>
            </w:pPr>
          </w:p>
        </w:tc>
        <w:tc>
          <w:tcPr>
            <w:tcW w:w="850" w:type="dxa"/>
            <w:vMerge/>
          </w:tcPr>
          <w:p w:rsidR="00921968" w:rsidRPr="00E02916" w:rsidRDefault="00921968" w:rsidP="002754D7">
            <w:pPr>
              <w:widowControl w:val="0"/>
            </w:pPr>
          </w:p>
        </w:tc>
        <w:tc>
          <w:tcPr>
            <w:tcW w:w="851" w:type="dxa"/>
          </w:tcPr>
          <w:p w:rsidR="00921968" w:rsidRPr="00E02916" w:rsidRDefault="00921968" w:rsidP="002754D7">
            <w:pPr>
              <w:widowControl w:val="0"/>
            </w:pPr>
            <w:r w:rsidRPr="00E02916">
              <w:rPr>
                <w:sz w:val="22"/>
                <w:szCs w:val="22"/>
              </w:rPr>
              <w:t>Общая</w:t>
            </w:r>
          </w:p>
        </w:tc>
        <w:tc>
          <w:tcPr>
            <w:tcW w:w="709" w:type="dxa"/>
          </w:tcPr>
          <w:p w:rsidR="00921968" w:rsidRPr="00E02916" w:rsidRDefault="00921968" w:rsidP="002754D7">
            <w:pPr>
              <w:widowControl w:val="0"/>
            </w:pPr>
            <w:r w:rsidRPr="00E02916">
              <w:rPr>
                <w:sz w:val="22"/>
                <w:szCs w:val="22"/>
              </w:rPr>
              <w:t>Лекции</w:t>
            </w:r>
          </w:p>
        </w:tc>
        <w:tc>
          <w:tcPr>
            <w:tcW w:w="1842" w:type="dxa"/>
          </w:tcPr>
          <w:p w:rsidR="00921968" w:rsidRPr="00E02916" w:rsidRDefault="00921968" w:rsidP="002754D7">
            <w:pPr>
              <w:widowControl w:val="0"/>
            </w:pPr>
            <w:r w:rsidRPr="00E02916">
              <w:rPr>
                <w:sz w:val="22"/>
                <w:szCs w:val="22"/>
              </w:rPr>
              <w:t>Практические и семинарские занятия</w:t>
            </w:r>
          </w:p>
        </w:tc>
        <w:tc>
          <w:tcPr>
            <w:tcW w:w="993" w:type="dxa"/>
            <w:vMerge/>
          </w:tcPr>
          <w:p w:rsidR="00921968" w:rsidRPr="000A5460" w:rsidRDefault="00921968" w:rsidP="002754D7">
            <w:pPr>
              <w:widowControl w:val="0"/>
            </w:pPr>
          </w:p>
        </w:tc>
        <w:tc>
          <w:tcPr>
            <w:tcW w:w="1842" w:type="dxa"/>
            <w:vMerge/>
          </w:tcPr>
          <w:p w:rsidR="00921968" w:rsidRPr="000A5460" w:rsidRDefault="00921968" w:rsidP="002754D7">
            <w:pPr>
              <w:widowControl w:val="0"/>
            </w:pPr>
          </w:p>
        </w:tc>
      </w:tr>
      <w:tr w:rsidR="00921968" w:rsidRPr="000A5460" w:rsidTr="00AB3DAE">
        <w:trPr>
          <w:trHeight w:val="411"/>
        </w:trPr>
        <w:tc>
          <w:tcPr>
            <w:tcW w:w="513" w:type="dxa"/>
          </w:tcPr>
          <w:p w:rsidR="00921968" w:rsidRPr="000A5460" w:rsidRDefault="00921968" w:rsidP="00716FBC">
            <w:pPr>
              <w:widowControl w:val="0"/>
            </w:pPr>
            <w:r>
              <w:t>1</w:t>
            </w:r>
          </w:p>
        </w:tc>
        <w:tc>
          <w:tcPr>
            <w:tcW w:w="2147" w:type="dxa"/>
          </w:tcPr>
          <w:p w:rsidR="00921968" w:rsidRPr="00844738" w:rsidRDefault="00921968" w:rsidP="00716FBC">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2</w:t>
            </w:r>
          </w:p>
        </w:tc>
        <w:tc>
          <w:tcPr>
            <w:tcW w:w="2147" w:type="dxa"/>
          </w:tcPr>
          <w:p w:rsidR="00921968" w:rsidRPr="004F7133" w:rsidRDefault="00921968" w:rsidP="003A232E">
            <w:pPr>
              <w:widowControl w:val="0"/>
              <w:rPr>
                <w:bCs/>
                <w:snapToGrid w:val="0"/>
                <w:lang w:eastAsia="en-US"/>
              </w:rPr>
            </w:pPr>
            <w:r w:rsidRPr="004F7133">
              <w:rPr>
                <w:bCs/>
                <w:snapToGrid w:val="0"/>
                <w:lang w:eastAsia="en-US"/>
              </w:rPr>
              <w:t>Тема 2. Эмпирические методы в психологии.</w:t>
            </w:r>
          </w:p>
          <w:p w:rsidR="00921968" w:rsidRPr="0084235B" w:rsidRDefault="00921968" w:rsidP="00716FBC">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3</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3. Психологический эксперимент.</w:t>
            </w:r>
          </w:p>
          <w:p w:rsidR="00921968"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34</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20</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4</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4. Процедура психологического эксперимента.</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5</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5. Истоки психодиагностики.</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6</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6. Психологическое измерение.</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w:t>
            </w:r>
            <w:r w:rsidR="003E6865">
              <w:rPr>
                <w:color w:val="000000"/>
                <w:lang w:eastAsia="en-US"/>
              </w:rPr>
              <w:t>6</w:t>
            </w:r>
          </w:p>
        </w:tc>
        <w:tc>
          <w:tcPr>
            <w:tcW w:w="851" w:type="dxa"/>
            <w:vAlign w:val="center"/>
          </w:tcPr>
          <w:p w:rsidR="00921968" w:rsidRDefault="00921968" w:rsidP="00716FBC">
            <w:pPr>
              <w:jc w:val="center"/>
              <w:rPr>
                <w:color w:val="000000"/>
              </w:rPr>
            </w:pPr>
            <w:r>
              <w:rPr>
                <w:color w:val="000000"/>
                <w:lang w:eastAsia="en-US"/>
              </w:rPr>
              <w:t>14</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8</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7</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7. Технические и методологические принципы.</w:t>
            </w:r>
          </w:p>
          <w:p w:rsidR="00921968" w:rsidRPr="00791582"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38</w:t>
            </w:r>
          </w:p>
        </w:tc>
        <w:tc>
          <w:tcPr>
            <w:tcW w:w="851" w:type="dxa"/>
            <w:vAlign w:val="center"/>
          </w:tcPr>
          <w:p w:rsidR="00921968" w:rsidRDefault="00921968" w:rsidP="00716FBC">
            <w:pPr>
              <w:jc w:val="center"/>
              <w:rPr>
                <w:color w:val="000000"/>
              </w:rPr>
            </w:pPr>
            <w:r>
              <w:rPr>
                <w:color w:val="000000"/>
                <w:lang w:eastAsia="en-US"/>
              </w:rPr>
              <w:t>16</w:t>
            </w:r>
          </w:p>
        </w:tc>
        <w:tc>
          <w:tcPr>
            <w:tcW w:w="709" w:type="dxa"/>
            <w:vAlign w:val="center"/>
          </w:tcPr>
          <w:p w:rsidR="00921968" w:rsidRDefault="00921968" w:rsidP="00716FBC">
            <w:pPr>
              <w:jc w:val="center"/>
              <w:rPr>
                <w:color w:val="000000"/>
              </w:rPr>
            </w:pPr>
            <w:r>
              <w:rPr>
                <w:color w:val="000000"/>
                <w:lang w:eastAsia="en-US"/>
              </w:rPr>
              <w:t>6</w:t>
            </w:r>
          </w:p>
        </w:tc>
        <w:tc>
          <w:tcPr>
            <w:tcW w:w="1842" w:type="dxa"/>
            <w:vAlign w:val="center"/>
          </w:tcPr>
          <w:p w:rsidR="00921968" w:rsidRDefault="00921968" w:rsidP="00716FBC">
            <w:pPr>
              <w:jc w:val="center"/>
              <w:rPr>
                <w:color w:val="000000"/>
              </w:rPr>
            </w:pPr>
            <w:r>
              <w:rPr>
                <w:color w:val="000000"/>
                <w:lang w:eastAsia="en-US"/>
              </w:rPr>
              <w:t>10</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411"/>
        </w:trPr>
        <w:tc>
          <w:tcPr>
            <w:tcW w:w="513" w:type="dxa"/>
          </w:tcPr>
          <w:p w:rsidR="00921968" w:rsidRPr="000A5460" w:rsidRDefault="00921968" w:rsidP="00716FBC">
            <w:pPr>
              <w:widowControl w:val="0"/>
            </w:pPr>
            <w:r>
              <w:t>8</w:t>
            </w:r>
          </w:p>
        </w:tc>
        <w:tc>
          <w:tcPr>
            <w:tcW w:w="2147" w:type="dxa"/>
          </w:tcPr>
          <w:p w:rsidR="00921968" w:rsidRPr="000B7E43" w:rsidRDefault="00921968" w:rsidP="000B7E43">
            <w:pPr>
              <w:widowControl w:val="0"/>
              <w:rPr>
                <w:bCs/>
                <w:snapToGrid w:val="0"/>
                <w:lang w:eastAsia="en-US"/>
              </w:rPr>
            </w:pPr>
            <w:r w:rsidRPr="000B7E43">
              <w:rPr>
                <w:bCs/>
                <w:snapToGrid w:val="0"/>
                <w:lang w:eastAsia="en-US"/>
              </w:rPr>
              <w:t>Тема 8. Интерпретация и представление результатов.</w:t>
            </w:r>
          </w:p>
          <w:p w:rsidR="00921968" w:rsidRDefault="00921968" w:rsidP="000B7E43">
            <w:pPr>
              <w:widowControl w:val="0"/>
              <w:rPr>
                <w:bCs/>
                <w:snapToGrid w:val="0"/>
                <w:lang w:eastAsia="en-US"/>
              </w:rPr>
            </w:pPr>
          </w:p>
        </w:tc>
        <w:tc>
          <w:tcPr>
            <w:tcW w:w="850" w:type="dxa"/>
            <w:vAlign w:val="center"/>
          </w:tcPr>
          <w:p w:rsidR="00921968" w:rsidRDefault="00921968" w:rsidP="00716FBC">
            <w:pPr>
              <w:jc w:val="center"/>
              <w:rPr>
                <w:color w:val="000000"/>
              </w:rPr>
            </w:pPr>
            <w:r>
              <w:rPr>
                <w:color w:val="000000"/>
                <w:lang w:eastAsia="en-US"/>
              </w:rPr>
              <w:t>40</w:t>
            </w:r>
          </w:p>
        </w:tc>
        <w:tc>
          <w:tcPr>
            <w:tcW w:w="851" w:type="dxa"/>
            <w:vAlign w:val="center"/>
          </w:tcPr>
          <w:p w:rsidR="00921968" w:rsidRDefault="00921968" w:rsidP="00716FBC">
            <w:pPr>
              <w:jc w:val="center"/>
              <w:rPr>
                <w:color w:val="000000"/>
              </w:rPr>
            </w:pPr>
            <w:r>
              <w:rPr>
                <w:color w:val="000000"/>
                <w:lang w:eastAsia="en-US"/>
              </w:rPr>
              <w:t>18</w:t>
            </w:r>
          </w:p>
        </w:tc>
        <w:tc>
          <w:tcPr>
            <w:tcW w:w="709" w:type="dxa"/>
            <w:vAlign w:val="center"/>
          </w:tcPr>
          <w:p w:rsidR="00921968" w:rsidRDefault="00921968" w:rsidP="00716FBC">
            <w:pPr>
              <w:jc w:val="center"/>
              <w:rPr>
                <w:color w:val="000000"/>
              </w:rPr>
            </w:pPr>
            <w:r>
              <w:rPr>
                <w:color w:val="000000"/>
                <w:lang w:eastAsia="en-US"/>
              </w:rPr>
              <w:t>8</w:t>
            </w:r>
          </w:p>
        </w:tc>
        <w:tc>
          <w:tcPr>
            <w:tcW w:w="1842" w:type="dxa"/>
            <w:vAlign w:val="center"/>
          </w:tcPr>
          <w:p w:rsidR="00921968" w:rsidRDefault="00921968" w:rsidP="00716FBC">
            <w:pPr>
              <w:jc w:val="center"/>
              <w:rPr>
                <w:color w:val="000000"/>
              </w:rPr>
            </w:pPr>
            <w:r>
              <w:rPr>
                <w:color w:val="000000"/>
                <w:lang w:eastAsia="en-US"/>
              </w:rPr>
              <w:t>10</w:t>
            </w:r>
          </w:p>
        </w:tc>
        <w:tc>
          <w:tcPr>
            <w:tcW w:w="993" w:type="dxa"/>
            <w:vAlign w:val="center"/>
          </w:tcPr>
          <w:p w:rsidR="00921968" w:rsidRDefault="00921968" w:rsidP="00716FBC">
            <w:pPr>
              <w:jc w:val="center"/>
              <w:rPr>
                <w:color w:val="000000"/>
              </w:rPr>
            </w:pPr>
            <w:r>
              <w:rPr>
                <w:color w:val="000000"/>
                <w:lang w:eastAsia="en-US"/>
              </w:rPr>
              <w:t>22</w:t>
            </w:r>
          </w:p>
        </w:tc>
        <w:tc>
          <w:tcPr>
            <w:tcW w:w="1842" w:type="dxa"/>
          </w:tcPr>
          <w:p w:rsidR="00921968" w:rsidRPr="00E02916" w:rsidRDefault="00921968" w:rsidP="00716FBC">
            <w:pPr>
              <w:widowControl w:val="0"/>
              <w:autoSpaceDE w:val="0"/>
              <w:autoSpaceDN w:val="0"/>
              <w:adjustRightInd w:val="0"/>
              <w:rPr>
                <w:lang w:eastAsia="en-US"/>
              </w:rPr>
            </w:pPr>
            <w:r>
              <w:rPr>
                <w:lang w:eastAsia="en-US"/>
              </w:rPr>
              <w:t>Тестирование, контрольная работа, опрос</w:t>
            </w:r>
          </w:p>
        </w:tc>
      </w:tr>
      <w:tr w:rsidR="00921968" w:rsidRPr="000A5460" w:rsidTr="00AB3DAE">
        <w:trPr>
          <w:trHeight w:val="561"/>
        </w:trPr>
        <w:tc>
          <w:tcPr>
            <w:tcW w:w="513" w:type="dxa"/>
          </w:tcPr>
          <w:p w:rsidR="00921968" w:rsidRPr="000A5460" w:rsidRDefault="00921968" w:rsidP="00C744FE">
            <w:pPr>
              <w:widowControl w:val="0"/>
            </w:pPr>
          </w:p>
        </w:tc>
        <w:tc>
          <w:tcPr>
            <w:tcW w:w="2147" w:type="dxa"/>
          </w:tcPr>
          <w:p w:rsidR="00921968" w:rsidRPr="000A5460" w:rsidRDefault="00921968" w:rsidP="00C744FE">
            <w:pPr>
              <w:widowControl w:val="0"/>
              <w:jc w:val="both"/>
              <w:rPr>
                <w:b/>
                <w:snapToGrid w:val="0"/>
                <w:lang w:eastAsia="en-US"/>
              </w:rPr>
            </w:pPr>
            <w:r w:rsidRPr="000A5460">
              <w:rPr>
                <w:b/>
                <w:snapToGrid w:val="0"/>
                <w:lang w:eastAsia="en-US"/>
              </w:rPr>
              <w:t>В целом по дисциплине</w:t>
            </w:r>
          </w:p>
        </w:tc>
        <w:tc>
          <w:tcPr>
            <w:tcW w:w="850" w:type="dxa"/>
          </w:tcPr>
          <w:p w:rsidR="00921968" w:rsidRPr="000A5460" w:rsidRDefault="00921968" w:rsidP="00716FBC">
            <w:pPr>
              <w:widowControl w:val="0"/>
              <w:jc w:val="center"/>
              <w:rPr>
                <w:b/>
              </w:rPr>
            </w:pPr>
            <w:r>
              <w:rPr>
                <w:b/>
              </w:rPr>
              <w:t>2</w:t>
            </w:r>
            <w:r w:rsidR="003E6865">
              <w:rPr>
                <w:b/>
              </w:rPr>
              <w:t>88</w:t>
            </w:r>
          </w:p>
        </w:tc>
        <w:tc>
          <w:tcPr>
            <w:tcW w:w="851" w:type="dxa"/>
          </w:tcPr>
          <w:p w:rsidR="00921968" w:rsidRPr="000A5460" w:rsidRDefault="00921968" w:rsidP="00716FBC">
            <w:pPr>
              <w:widowControl w:val="0"/>
              <w:jc w:val="center"/>
              <w:rPr>
                <w:b/>
              </w:rPr>
            </w:pPr>
            <w:r>
              <w:rPr>
                <w:b/>
              </w:rPr>
              <w:t>1</w:t>
            </w:r>
            <w:r w:rsidR="003E6865">
              <w:rPr>
                <w:b/>
              </w:rPr>
              <w:t>18</w:t>
            </w:r>
          </w:p>
        </w:tc>
        <w:tc>
          <w:tcPr>
            <w:tcW w:w="709" w:type="dxa"/>
          </w:tcPr>
          <w:p w:rsidR="00921968" w:rsidRPr="000A5460" w:rsidRDefault="00921968" w:rsidP="00716FBC">
            <w:pPr>
              <w:widowControl w:val="0"/>
              <w:jc w:val="center"/>
              <w:rPr>
                <w:b/>
              </w:rPr>
            </w:pPr>
            <w:r>
              <w:rPr>
                <w:b/>
              </w:rPr>
              <w:t>50</w:t>
            </w:r>
          </w:p>
        </w:tc>
        <w:tc>
          <w:tcPr>
            <w:tcW w:w="1842" w:type="dxa"/>
          </w:tcPr>
          <w:p w:rsidR="00921968" w:rsidRPr="000A5460" w:rsidRDefault="00921968" w:rsidP="00716FBC">
            <w:pPr>
              <w:widowControl w:val="0"/>
              <w:jc w:val="center"/>
              <w:rPr>
                <w:b/>
              </w:rPr>
            </w:pPr>
            <w:r>
              <w:rPr>
                <w:b/>
              </w:rPr>
              <w:t>68</w:t>
            </w:r>
          </w:p>
        </w:tc>
        <w:tc>
          <w:tcPr>
            <w:tcW w:w="993" w:type="dxa"/>
          </w:tcPr>
          <w:p w:rsidR="00921968" w:rsidRPr="00212D07" w:rsidRDefault="00921968" w:rsidP="00716FBC">
            <w:pPr>
              <w:widowControl w:val="0"/>
              <w:jc w:val="center"/>
              <w:rPr>
                <w:b/>
              </w:rPr>
            </w:pPr>
            <w:r>
              <w:rPr>
                <w:b/>
              </w:rPr>
              <w:t>170</w:t>
            </w:r>
          </w:p>
        </w:tc>
        <w:tc>
          <w:tcPr>
            <w:tcW w:w="1842" w:type="dxa"/>
          </w:tcPr>
          <w:p w:rsidR="00921968" w:rsidRPr="00E02916" w:rsidRDefault="00921968" w:rsidP="00C744FE">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921968" w:rsidRPr="000A5460" w:rsidTr="00AB3DAE">
        <w:trPr>
          <w:trHeight w:val="461"/>
        </w:trPr>
        <w:tc>
          <w:tcPr>
            <w:tcW w:w="513" w:type="dxa"/>
          </w:tcPr>
          <w:p w:rsidR="00921968" w:rsidRPr="000A5460" w:rsidRDefault="00921968" w:rsidP="00C744FE">
            <w:pPr>
              <w:widowControl w:val="0"/>
            </w:pPr>
          </w:p>
        </w:tc>
        <w:tc>
          <w:tcPr>
            <w:tcW w:w="2147" w:type="dxa"/>
          </w:tcPr>
          <w:p w:rsidR="00921968" w:rsidRPr="000A5460" w:rsidRDefault="00921968" w:rsidP="00C744FE">
            <w:pPr>
              <w:widowControl w:val="0"/>
              <w:rPr>
                <w:b/>
              </w:rPr>
            </w:pPr>
            <w:r w:rsidRPr="000A5460">
              <w:rPr>
                <w:b/>
              </w:rPr>
              <w:t>ИТОГО:</w:t>
            </w:r>
          </w:p>
        </w:tc>
        <w:tc>
          <w:tcPr>
            <w:tcW w:w="850" w:type="dxa"/>
          </w:tcPr>
          <w:p w:rsidR="00921968" w:rsidRPr="000A5460" w:rsidRDefault="00921968" w:rsidP="00C744FE">
            <w:pPr>
              <w:widowControl w:val="0"/>
              <w:rPr>
                <w:b/>
              </w:rPr>
            </w:pPr>
          </w:p>
        </w:tc>
        <w:tc>
          <w:tcPr>
            <w:tcW w:w="851" w:type="dxa"/>
          </w:tcPr>
          <w:p w:rsidR="00921968" w:rsidRPr="000A5460" w:rsidRDefault="00A71379" w:rsidP="00B42B1E">
            <w:pPr>
              <w:widowControl w:val="0"/>
              <w:jc w:val="center"/>
              <w:rPr>
                <w:b/>
              </w:rPr>
            </w:pPr>
            <w:r>
              <w:rPr>
                <w:b/>
              </w:rPr>
              <w:t>41</w:t>
            </w:r>
            <w:r w:rsidR="00B42B1E">
              <w:rPr>
                <w:b/>
              </w:rPr>
              <w:t>%</w:t>
            </w:r>
          </w:p>
        </w:tc>
        <w:tc>
          <w:tcPr>
            <w:tcW w:w="709" w:type="dxa"/>
          </w:tcPr>
          <w:p w:rsidR="00921968" w:rsidRPr="000A5460" w:rsidRDefault="009D088F" w:rsidP="00B42B1E">
            <w:pPr>
              <w:widowControl w:val="0"/>
              <w:jc w:val="center"/>
              <w:rPr>
                <w:b/>
              </w:rPr>
            </w:pPr>
            <w:r>
              <w:rPr>
                <w:b/>
              </w:rPr>
              <w:t>42</w:t>
            </w:r>
            <w:r w:rsidR="00B42B1E">
              <w:rPr>
                <w:b/>
              </w:rPr>
              <w:t>%</w:t>
            </w:r>
          </w:p>
        </w:tc>
        <w:tc>
          <w:tcPr>
            <w:tcW w:w="1842" w:type="dxa"/>
          </w:tcPr>
          <w:p w:rsidR="00921968" w:rsidRPr="000A5460" w:rsidRDefault="009D088F" w:rsidP="00F56175">
            <w:pPr>
              <w:widowControl w:val="0"/>
              <w:jc w:val="center"/>
              <w:rPr>
                <w:b/>
              </w:rPr>
            </w:pPr>
            <w:r>
              <w:rPr>
                <w:b/>
              </w:rPr>
              <w:t>58</w:t>
            </w:r>
            <w:r w:rsidR="00B42B1E">
              <w:rPr>
                <w:b/>
              </w:rPr>
              <w:t>%</w:t>
            </w:r>
          </w:p>
        </w:tc>
        <w:tc>
          <w:tcPr>
            <w:tcW w:w="993" w:type="dxa"/>
          </w:tcPr>
          <w:p w:rsidR="00921968" w:rsidRPr="000A5460" w:rsidRDefault="00A71379" w:rsidP="00B42B1E">
            <w:pPr>
              <w:widowControl w:val="0"/>
              <w:jc w:val="center"/>
              <w:rPr>
                <w:b/>
              </w:rPr>
            </w:pPr>
            <w:r>
              <w:rPr>
                <w:b/>
              </w:rPr>
              <w:t>59</w:t>
            </w:r>
            <w:r w:rsidR="00B42B1E">
              <w:rPr>
                <w:b/>
              </w:rPr>
              <w:t>%</w:t>
            </w:r>
          </w:p>
        </w:tc>
        <w:tc>
          <w:tcPr>
            <w:tcW w:w="1842" w:type="dxa"/>
          </w:tcPr>
          <w:p w:rsidR="00921968" w:rsidRPr="000A5460" w:rsidRDefault="00921968" w:rsidP="00C744FE">
            <w:pPr>
              <w:widowControl w:val="0"/>
              <w:rPr>
                <w:b/>
              </w:rPr>
            </w:pPr>
          </w:p>
        </w:tc>
      </w:tr>
    </w:tbl>
    <w:p w:rsidR="002C1424" w:rsidRDefault="002C1424" w:rsidP="002C1424">
      <w:pPr>
        <w:widowControl w:val="0"/>
        <w:spacing w:line="360" w:lineRule="auto"/>
        <w:ind w:firstLine="709"/>
        <w:rPr>
          <w:sz w:val="16"/>
          <w:szCs w:val="16"/>
        </w:rPr>
      </w:pPr>
    </w:p>
    <w:p w:rsidR="00AB3DAE" w:rsidRDefault="00AB3DAE" w:rsidP="002C1424">
      <w:pPr>
        <w:widowControl w:val="0"/>
        <w:spacing w:line="360" w:lineRule="auto"/>
        <w:ind w:firstLine="709"/>
        <w:rPr>
          <w:sz w:val="16"/>
          <w:szCs w:val="16"/>
        </w:rPr>
      </w:pPr>
    </w:p>
    <w:p w:rsidR="00A51C09" w:rsidRDefault="00A51C09" w:rsidP="00BE543A">
      <w:pPr>
        <w:widowControl w:val="0"/>
        <w:spacing w:line="360" w:lineRule="auto"/>
        <w:ind w:firstLine="709"/>
        <w:rPr>
          <w:sz w:val="16"/>
          <w:szCs w:val="16"/>
        </w:rPr>
      </w:pPr>
    </w:p>
    <w:p w:rsidR="00A51C09" w:rsidRPr="00C01D9B" w:rsidRDefault="00E20D94" w:rsidP="00BE543A">
      <w:pPr>
        <w:widowControl w:val="0"/>
        <w:spacing w:line="360" w:lineRule="auto"/>
        <w:ind w:firstLine="709"/>
        <w:rPr>
          <w:b/>
          <w:bCs/>
          <w:sz w:val="28"/>
          <w:szCs w:val="28"/>
        </w:rPr>
      </w:pPr>
      <w:r>
        <w:rPr>
          <w:b/>
          <w:bCs/>
          <w:sz w:val="28"/>
          <w:szCs w:val="28"/>
        </w:rPr>
        <w:lastRenderedPageBreak/>
        <w:t>5</w:t>
      </w:r>
      <w:r w:rsidR="00A51C09" w:rsidRPr="00C01D9B">
        <w:rPr>
          <w:b/>
          <w:bCs/>
          <w:sz w:val="28"/>
          <w:szCs w:val="28"/>
        </w:rPr>
        <w:t>.3.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1B0D2A" w:rsidRPr="00791582" w:rsidTr="00BE543A">
        <w:tc>
          <w:tcPr>
            <w:tcW w:w="2122" w:type="dxa"/>
            <w:shd w:val="clear" w:color="auto" w:fill="auto"/>
          </w:tcPr>
          <w:p w:rsidR="001B0D2A" w:rsidRPr="00791582" w:rsidRDefault="001B0D2A" w:rsidP="00BE543A">
            <w:pPr>
              <w:widowControl w:val="0"/>
              <w:rPr>
                <w:b/>
              </w:rPr>
            </w:pPr>
            <w:r w:rsidRPr="00791582">
              <w:rPr>
                <w:b/>
              </w:rPr>
              <w:t>Наименование тем (разделов) дисциплины</w:t>
            </w:r>
          </w:p>
        </w:tc>
        <w:tc>
          <w:tcPr>
            <w:tcW w:w="5386" w:type="dxa"/>
            <w:shd w:val="clear" w:color="auto" w:fill="auto"/>
          </w:tcPr>
          <w:p w:rsidR="001B0D2A" w:rsidRPr="00791582" w:rsidRDefault="001B0D2A" w:rsidP="00BE543A">
            <w:pPr>
              <w:widowControl w:val="0"/>
              <w:rPr>
                <w:b/>
              </w:rPr>
            </w:pPr>
            <w:r w:rsidRPr="00791582">
              <w:rPr>
                <w:b/>
              </w:rPr>
              <w:t>Перечень вопросов для обсуждения на семинарских, практических занятиях, рекомендуемые источники из разделов 8, 9</w:t>
            </w:r>
          </w:p>
        </w:tc>
        <w:tc>
          <w:tcPr>
            <w:tcW w:w="2381" w:type="dxa"/>
            <w:shd w:val="clear" w:color="auto" w:fill="auto"/>
          </w:tcPr>
          <w:p w:rsidR="001B0D2A" w:rsidRPr="00A31070" w:rsidRDefault="001B0D2A" w:rsidP="00BE543A">
            <w:pPr>
              <w:widowControl w:val="0"/>
              <w:jc w:val="center"/>
              <w:rPr>
                <w:b/>
              </w:rPr>
            </w:pPr>
            <w:r w:rsidRPr="00A31070">
              <w:rPr>
                <w:b/>
              </w:rPr>
              <w:t>Форма проведения занятий</w:t>
            </w:r>
          </w:p>
        </w:tc>
      </w:tr>
      <w:tr w:rsidR="00637B38" w:rsidRPr="00791582" w:rsidTr="00BE543A">
        <w:tc>
          <w:tcPr>
            <w:tcW w:w="2122" w:type="dxa"/>
            <w:shd w:val="clear" w:color="auto" w:fill="auto"/>
          </w:tcPr>
          <w:p w:rsidR="00637B38" w:rsidRPr="00844738" w:rsidRDefault="00637B38" w:rsidP="00637B38">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5386" w:type="dxa"/>
            <w:shd w:val="clear" w:color="auto" w:fill="auto"/>
          </w:tcPr>
          <w:p w:rsidR="00637B38" w:rsidRPr="00637B38" w:rsidRDefault="00637B38" w:rsidP="00637B38">
            <w:pPr>
              <w:widowControl w:val="0"/>
              <w:rPr>
                <w:snapToGrid w:val="0"/>
                <w:lang w:eastAsia="en-US"/>
              </w:rPr>
            </w:pPr>
            <w:r w:rsidRPr="00637B38">
              <w:rPr>
                <w:snapToGrid w:val="0"/>
                <w:lang w:eastAsia="en-US"/>
              </w:rPr>
              <w:t xml:space="preserve">Основные направления методологии научного исследования. Принципы и типы научного исследования. Формирование психологических теорий. </w:t>
            </w:r>
          </w:p>
          <w:p w:rsidR="00637B38" w:rsidRDefault="00637B38" w:rsidP="00637B38">
            <w:pPr>
              <w:widowControl w:val="0"/>
              <w:rPr>
                <w:bCs/>
                <w:i/>
                <w:snapToGrid w:val="0"/>
                <w:lang w:eastAsia="en-US"/>
              </w:rPr>
            </w:pPr>
            <w:r w:rsidRPr="005E54C3">
              <w:rPr>
                <w:bCs/>
                <w:i/>
                <w:snapToGrid w:val="0"/>
                <w:lang w:eastAsia="en-US"/>
              </w:rPr>
              <w:t>Рекомендуемые источники:</w:t>
            </w:r>
            <w:r w:rsidR="006366AD">
              <w:rPr>
                <w:bCs/>
                <w:i/>
                <w:snapToGrid w:val="0"/>
                <w:lang w:eastAsia="en-US"/>
              </w:rPr>
              <w:t>8.1, 8.2, 8.3, 9</w:t>
            </w:r>
          </w:p>
          <w:p w:rsidR="00620D2A" w:rsidRPr="005E54C3" w:rsidRDefault="00620D2A" w:rsidP="00637B38">
            <w:pPr>
              <w:widowControl w:val="0"/>
              <w:rPr>
                <w:bCs/>
                <w:i/>
                <w:snapToGrid w:val="0"/>
                <w:lang w:eastAsia="en-US"/>
              </w:rPr>
            </w:pP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2C1A43" w:rsidRDefault="00637B38" w:rsidP="00637B38">
            <w:pPr>
              <w:widowControl w:val="0"/>
              <w:rPr>
                <w:highlight w:val="yellow"/>
              </w:rPr>
            </w:pPr>
          </w:p>
        </w:tc>
      </w:tr>
      <w:tr w:rsidR="00637B38" w:rsidRPr="00791582" w:rsidTr="00BE543A">
        <w:tc>
          <w:tcPr>
            <w:tcW w:w="2122" w:type="dxa"/>
            <w:shd w:val="clear" w:color="auto" w:fill="auto"/>
          </w:tcPr>
          <w:p w:rsidR="00637B38" w:rsidRPr="004F7133" w:rsidRDefault="00637B38" w:rsidP="00637B38">
            <w:pPr>
              <w:widowControl w:val="0"/>
              <w:rPr>
                <w:bCs/>
                <w:snapToGrid w:val="0"/>
                <w:lang w:eastAsia="en-US"/>
              </w:rPr>
            </w:pPr>
            <w:r w:rsidRPr="004F7133">
              <w:rPr>
                <w:bCs/>
                <w:snapToGrid w:val="0"/>
                <w:lang w:eastAsia="en-US"/>
              </w:rPr>
              <w:t>Тема 2. Эмпирические методы в психологии.</w:t>
            </w:r>
          </w:p>
          <w:p w:rsidR="00637B38" w:rsidRPr="0084235B" w:rsidRDefault="00637B38" w:rsidP="00637B38">
            <w:pPr>
              <w:widowControl w:val="0"/>
              <w:rPr>
                <w:bCs/>
                <w:snapToGrid w:val="0"/>
                <w:lang w:eastAsia="en-US"/>
              </w:rPr>
            </w:pPr>
          </w:p>
        </w:tc>
        <w:tc>
          <w:tcPr>
            <w:tcW w:w="5386" w:type="dxa"/>
            <w:shd w:val="clear" w:color="auto" w:fill="auto"/>
          </w:tcPr>
          <w:p w:rsidR="00637B38" w:rsidRDefault="00637B38" w:rsidP="00637B38">
            <w:pPr>
              <w:widowControl w:val="0"/>
              <w:rPr>
                <w:snapToGrid w:val="0"/>
                <w:lang w:eastAsia="en-US"/>
              </w:rPr>
            </w:pPr>
            <w:r w:rsidRPr="00F02A4E">
              <w:rPr>
                <w:snapToGrid w:val="0"/>
                <w:lang w:eastAsia="en-US"/>
              </w:rPr>
              <w:t>Метод наблюдения: включенное наблюдение и архивный анализ. Корреляционный метод и его пределы. Проективные методы.</w:t>
            </w:r>
          </w:p>
          <w:p w:rsidR="00637B38" w:rsidRPr="00A1092C" w:rsidRDefault="00637B38" w:rsidP="00637B38">
            <w:pPr>
              <w:widowControl w:val="0"/>
              <w:rPr>
                <w:bCs/>
                <w:iCs/>
                <w:snapToGrid w:val="0"/>
                <w:lang w:eastAsia="en-US"/>
              </w:rPr>
            </w:pPr>
            <w:r w:rsidRPr="005E54C3">
              <w:rPr>
                <w:bCs/>
                <w:i/>
                <w:snapToGrid w:val="0"/>
                <w:lang w:eastAsia="en-US"/>
              </w:rPr>
              <w:t xml:space="preserve">Рекомендуемые источники: </w:t>
            </w:r>
            <w:r w:rsidR="006366AD">
              <w:rPr>
                <w:bCs/>
                <w:i/>
                <w:snapToGrid w:val="0"/>
                <w:lang w:eastAsia="en-US"/>
              </w:rPr>
              <w:t>8.1, 8.2, 8.3, 9</w:t>
            </w:r>
          </w:p>
        </w:tc>
        <w:tc>
          <w:tcPr>
            <w:tcW w:w="2381" w:type="dxa"/>
            <w:shd w:val="clear" w:color="auto" w:fill="auto"/>
          </w:tcPr>
          <w:p w:rsidR="00637B38" w:rsidRPr="002C1A43" w:rsidRDefault="00637B38" w:rsidP="00637B38">
            <w:pPr>
              <w:pStyle w:val="ac"/>
              <w:rPr>
                <w:highlight w:val="yellow"/>
              </w:rPr>
            </w:pPr>
            <w:r>
              <w:rPr>
                <w:rFonts w:ascii="Times New Roman,Bold" w:hAnsi="Times New Roman,Bold"/>
              </w:rPr>
              <w:t>Тесты, интерпретация, рекомендации, обсуждение</w:t>
            </w:r>
          </w:p>
        </w:tc>
      </w:tr>
      <w:tr w:rsidR="00637B38" w:rsidRPr="00791582" w:rsidTr="002F7857">
        <w:trPr>
          <w:trHeight w:val="699"/>
        </w:trPr>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3. Психологический эксперимент.</w:t>
            </w:r>
          </w:p>
          <w:p w:rsidR="00637B38" w:rsidRPr="00791582"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Контроль влияния личности испытуемого на эксперимент. Норма эксперимента. Инструкция для испытуемого. Влияние личности экспериментатора на результат. Описание экспериментальной ситуации. Типы экспериментальных ситуаций.</w:t>
            </w:r>
          </w:p>
          <w:p w:rsidR="00620D2A" w:rsidRPr="00791582" w:rsidRDefault="00637B38" w:rsidP="006366AD">
            <w:pPr>
              <w:widowControl w:val="0"/>
              <w:rPr>
                <w:bCs/>
                <w:iCs/>
                <w:snapToGrid w:val="0"/>
                <w:lang w:eastAsia="en-US"/>
              </w:rPr>
            </w:pPr>
            <w:r w:rsidRPr="005E54C3">
              <w:rPr>
                <w:bCs/>
                <w:i/>
                <w:snapToGrid w:val="0"/>
                <w:lang w:eastAsia="en-US"/>
              </w:rPr>
              <w:t xml:space="preserve">Рекомендуемые источники: </w:t>
            </w:r>
            <w:r w:rsidR="006366AD">
              <w:rPr>
                <w:bCs/>
                <w:i/>
                <w:snapToGrid w:val="0"/>
                <w:lang w:eastAsia="en-US"/>
              </w:rPr>
              <w:t>8.2, 8.3, 9</w:t>
            </w: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2C1A43" w:rsidRDefault="00637B38" w:rsidP="00637B38">
            <w:pPr>
              <w:pStyle w:val="ac"/>
              <w:rPr>
                <w:highlight w:val="yellow"/>
              </w:rPr>
            </w:pPr>
          </w:p>
        </w:tc>
      </w:tr>
      <w:tr w:rsidR="00637B38" w:rsidRPr="00791582" w:rsidTr="00620D2A">
        <w:trPr>
          <w:trHeight w:val="1176"/>
        </w:trPr>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4. Процедура психологического эксперимента.</w:t>
            </w:r>
          </w:p>
          <w:p w:rsidR="00637B38" w:rsidRDefault="00637B38" w:rsidP="00637B38">
            <w:pPr>
              <w:widowControl w:val="0"/>
              <w:rPr>
                <w:bCs/>
                <w:snapToGrid w:val="0"/>
                <w:lang w:eastAsia="en-US"/>
              </w:rPr>
            </w:pPr>
          </w:p>
        </w:tc>
        <w:tc>
          <w:tcPr>
            <w:tcW w:w="5386" w:type="dxa"/>
            <w:shd w:val="clear" w:color="auto" w:fill="auto"/>
          </w:tcPr>
          <w:p w:rsidR="00637B38" w:rsidRPr="004720CF" w:rsidRDefault="00620D2A" w:rsidP="006366AD">
            <w:pPr>
              <w:widowControl w:val="0"/>
              <w:rPr>
                <w:bCs/>
                <w:iCs/>
                <w:snapToGrid w:val="0"/>
                <w:lang w:eastAsia="en-US"/>
              </w:rPr>
            </w:pPr>
            <w:r w:rsidRPr="00F02A4E">
              <w:rPr>
                <w:snapToGrid w:val="0"/>
                <w:lang w:eastAsia="en-US"/>
              </w:rPr>
              <w:t xml:space="preserve">Независимая и зависимая переменные. Внутренняя и внешняя валидность в экспериментах. Выборки и группы сравнения. </w:t>
            </w:r>
            <w:r w:rsidR="00637B38" w:rsidRPr="005E54C3">
              <w:rPr>
                <w:bCs/>
                <w:i/>
                <w:snapToGrid w:val="0"/>
                <w:lang w:eastAsia="en-US"/>
              </w:rPr>
              <w:t xml:space="preserve">Рекомендуемые источники: </w:t>
            </w:r>
            <w:r w:rsidR="006366AD">
              <w:rPr>
                <w:bCs/>
                <w:i/>
                <w:snapToGrid w:val="0"/>
                <w:lang w:eastAsia="en-US"/>
              </w:rPr>
              <w:t>8.3, 9</w:t>
            </w:r>
          </w:p>
        </w:tc>
        <w:tc>
          <w:tcPr>
            <w:tcW w:w="2381" w:type="dxa"/>
            <w:shd w:val="clear" w:color="auto" w:fill="auto"/>
          </w:tcPr>
          <w:p w:rsidR="00637B38" w:rsidRPr="002C1A43" w:rsidRDefault="00C01D9B" w:rsidP="00637B38">
            <w:pPr>
              <w:widowControl w:val="0"/>
              <w:rPr>
                <w:highlight w:val="yellow"/>
              </w:rPr>
            </w:pPr>
            <w:r w:rsidRPr="00C01D9B">
              <w:rPr>
                <w:rFonts w:ascii="Times New Roman,Bold" w:hAnsi="Times New Roman,Bold"/>
              </w:rPr>
              <w:t>Выполнение заданий по теме</w:t>
            </w: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5. Истоки психодиагностики.</w:t>
            </w:r>
          </w:p>
          <w:p w:rsidR="00637B38"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 xml:space="preserve">Области применения и разновидности тестов. </w:t>
            </w:r>
          </w:p>
          <w:p w:rsidR="00637B38" w:rsidRPr="00620D2A" w:rsidRDefault="00620D2A" w:rsidP="00620D2A">
            <w:pPr>
              <w:widowControl w:val="0"/>
              <w:rPr>
                <w:snapToGrid w:val="0"/>
                <w:lang w:eastAsia="en-US"/>
              </w:rPr>
            </w:pPr>
            <w:r w:rsidRPr="00F02A4E">
              <w:rPr>
                <w:snapToGrid w:val="0"/>
                <w:lang w:eastAsia="en-US"/>
              </w:rPr>
              <w:t>Проведение тестирования. Характеристики тестирующего и ситуационные переменные. Тестирование глазами тестируемых.</w:t>
            </w:r>
          </w:p>
          <w:p w:rsidR="00620D2A" w:rsidRPr="00620D2A" w:rsidRDefault="00637B38" w:rsidP="006366AD">
            <w:pPr>
              <w:widowControl w:val="0"/>
              <w:rPr>
                <w:snapToGrid w:val="0"/>
                <w:lang w:eastAsia="en-US"/>
              </w:rPr>
            </w:pPr>
            <w:r w:rsidRPr="00620D2A">
              <w:rPr>
                <w:bCs/>
                <w:i/>
                <w:snapToGrid w:val="0"/>
                <w:lang w:eastAsia="en-US"/>
              </w:rPr>
              <w:t xml:space="preserve">Рекомендуемые источники: </w:t>
            </w:r>
            <w:r w:rsidR="006366AD">
              <w:rPr>
                <w:bCs/>
                <w:i/>
                <w:snapToGrid w:val="0"/>
                <w:lang w:eastAsia="en-US"/>
              </w:rPr>
              <w:t>8.1, 8.3, 9</w:t>
            </w:r>
          </w:p>
        </w:tc>
        <w:tc>
          <w:tcPr>
            <w:tcW w:w="2381" w:type="dxa"/>
            <w:shd w:val="clear" w:color="auto" w:fill="auto"/>
          </w:tcPr>
          <w:p w:rsidR="00637B38" w:rsidRPr="00302E06" w:rsidRDefault="00C01D9B" w:rsidP="00637B38">
            <w:pPr>
              <w:pStyle w:val="ac"/>
              <w:rPr>
                <w:rFonts w:ascii="Times New Roman,Bold" w:hAnsi="Times New Roman,Bold"/>
              </w:rPr>
            </w:pPr>
            <w:r>
              <w:rPr>
                <w:rFonts w:ascii="Times New Roman,Bold" w:hAnsi="Times New Roman,Bold"/>
              </w:rPr>
              <w:t>Тесты, интерпретация, рекомендации, обсуждение</w:t>
            </w:r>
            <w:r w:rsidRPr="00302E06">
              <w:rPr>
                <w:rFonts w:ascii="Times New Roman,Bold" w:hAnsi="Times New Roman,Bold"/>
              </w:rPr>
              <w:t xml:space="preserve"> </w:t>
            </w: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6. Психологическое измерение.</w:t>
            </w:r>
          </w:p>
          <w:p w:rsidR="00637B38" w:rsidRDefault="00637B38" w:rsidP="00637B38">
            <w:pPr>
              <w:widowControl w:val="0"/>
              <w:rPr>
                <w:bCs/>
                <w:snapToGrid w:val="0"/>
                <w:lang w:eastAsia="en-US"/>
              </w:rPr>
            </w:pPr>
          </w:p>
        </w:tc>
        <w:tc>
          <w:tcPr>
            <w:tcW w:w="5386" w:type="dxa"/>
            <w:shd w:val="clear" w:color="auto" w:fill="auto"/>
          </w:tcPr>
          <w:p w:rsidR="00620D2A" w:rsidRPr="00F02A4E" w:rsidRDefault="00620D2A" w:rsidP="00620D2A">
            <w:pPr>
              <w:widowControl w:val="0"/>
              <w:rPr>
                <w:snapToGrid w:val="0"/>
                <w:lang w:eastAsia="en-US"/>
              </w:rPr>
            </w:pPr>
            <w:r w:rsidRPr="00F02A4E">
              <w:rPr>
                <w:snapToGrid w:val="0"/>
                <w:lang w:eastAsia="en-US"/>
              </w:rPr>
              <w:t>Стохастическая теория тестов (теория выбора ответов) и ее модификации: модели Лазарсфельда, Раша, Бирнбаума. Оценка трудности заданий и градуировки теста.</w:t>
            </w:r>
          </w:p>
          <w:p w:rsidR="00620D2A" w:rsidRPr="00620D2A" w:rsidRDefault="00637B38" w:rsidP="006366AD">
            <w:pPr>
              <w:widowControl w:val="0"/>
              <w:rPr>
                <w:snapToGrid w:val="0"/>
                <w:lang w:eastAsia="en-US"/>
              </w:rPr>
            </w:pPr>
            <w:r w:rsidRPr="00620D2A">
              <w:rPr>
                <w:bCs/>
                <w:i/>
                <w:snapToGrid w:val="0"/>
                <w:lang w:eastAsia="en-US"/>
              </w:rPr>
              <w:t xml:space="preserve">Рекомендуемые источники: </w:t>
            </w:r>
            <w:r w:rsidR="006366AD">
              <w:rPr>
                <w:bCs/>
                <w:i/>
                <w:snapToGrid w:val="0"/>
                <w:lang w:eastAsia="en-US"/>
              </w:rPr>
              <w:t>8.1, 8.2, 9</w:t>
            </w:r>
          </w:p>
        </w:tc>
        <w:tc>
          <w:tcPr>
            <w:tcW w:w="2381" w:type="dxa"/>
            <w:shd w:val="clear" w:color="auto" w:fill="auto"/>
          </w:tcPr>
          <w:p w:rsidR="003B3C34" w:rsidRDefault="003B3C34" w:rsidP="003B3C34">
            <w:pPr>
              <w:pStyle w:val="ac"/>
            </w:pPr>
            <w:r>
              <w:rPr>
                <w:rFonts w:ascii="Times New Roman,Bold" w:hAnsi="Times New Roman,Bold"/>
              </w:rPr>
              <w:t>Доклады, дискуссия</w:t>
            </w:r>
          </w:p>
          <w:p w:rsidR="00637B38" w:rsidRPr="002C1A43" w:rsidRDefault="00637B38" w:rsidP="00637B38">
            <w:pPr>
              <w:pStyle w:val="ac"/>
              <w:rPr>
                <w:bCs/>
                <w:iCs/>
                <w:snapToGrid w:val="0"/>
                <w:highlight w:val="yellow"/>
                <w:lang w:eastAsia="en-US"/>
              </w:rPr>
            </w:pP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7. Технические и методологические принципы.</w:t>
            </w:r>
          </w:p>
          <w:p w:rsidR="00637B38" w:rsidRDefault="00637B38" w:rsidP="00637B38">
            <w:pPr>
              <w:widowControl w:val="0"/>
              <w:rPr>
                <w:bCs/>
                <w:snapToGrid w:val="0"/>
                <w:lang w:eastAsia="en-US"/>
              </w:rPr>
            </w:pPr>
          </w:p>
        </w:tc>
        <w:tc>
          <w:tcPr>
            <w:tcW w:w="5386" w:type="dxa"/>
            <w:shd w:val="clear" w:color="auto" w:fill="auto"/>
          </w:tcPr>
          <w:p w:rsidR="00637B38" w:rsidRPr="00295EE7" w:rsidRDefault="00C01D9B" w:rsidP="006366AD">
            <w:pPr>
              <w:widowControl w:val="0"/>
              <w:rPr>
                <w:bCs/>
                <w:i/>
                <w:snapToGrid w:val="0"/>
                <w:lang w:eastAsia="en-US"/>
              </w:rPr>
            </w:pPr>
            <w:r w:rsidRPr="00F02A4E">
              <w:rPr>
                <w:snapToGrid w:val="0"/>
                <w:lang w:eastAsia="en-US"/>
              </w:rPr>
              <w:t xml:space="preserve">Статистические понятия. Возрастные нормы. Внутригрупповые нормы. Относительность норм. Оценка надежности в тестировании. </w:t>
            </w:r>
            <w:r w:rsidR="00637B38" w:rsidRPr="00295EE7">
              <w:rPr>
                <w:bCs/>
                <w:i/>
                <w:snapToGrid w:val="0"/>
                <w:lang w:eastAsia="en-US"/>
              </w:rPr>
              <w:t xml:space="preserve">Рекомендуемые источники: </w:t>
            </w:r>
            <w:r w:rsidR="006366AD">
              <w:rPr>
                <w:bCs/>
                <w:i/>
                <w:snapToGrid w:val="0"/>
                <w:lang w:eastAsia="en-US"/>
              </w:rPr>
              <w:t>8.1, 8.3, 9</w:t>
            </w:r>
          </w:p>
        </w:tc>
        <w:tc>
          <w:tcPr>
            <w:tcW w:w="2381" w:type="dxa"/>
            <w:shd w:val="clear" w:color="auto" w:fill="auto"/>
          </w:tcPr>
          <w:p w:rsidR="003B3C34" w:rsidRDefault="003B3C34" w:rsidP="003B3C34">
            <w:pPr>
              <w:pStyle w:val="ac"/>
            </w:pPr>
            <w:r>
              <w:rPr>
                <w:rFonts w:ascii="Times New Roman,Bold" w:hAnsi="Times New Roman,Bold"/>
              </w:rPr>
              <w:t>Доклады, дискуссия</w:t>
            </w:r>
          </w:p>
          <w:p w:rsidR="00637B38" w:rsidRPr="00BD7E80" w:rsidRDefault="00637B38" w:rsidP="00637B38">
            <w:pPr>
              <w:pStyle w:val="ac"/>
              <w:rPr>
                <w:rFonts w:ascii="Times New Roman,Bold" w:hAnsi="Times New Roman,Bold"/>
              </w:rPr>
            </w:pPr>
          </w:p>
        </w:tc>
      </w:tr>
      <w:tr w:rsidR="00637B38" w:rsidRPr="00791582" w:rsidTr="00BE543A">
        <w:tc>
          <w:tcPr>
            <w:tcW w:w="2122" w:type="dxa"/>
            <w:shd w:val="clear" w:color="auto" w:fill="auto"/>
          </w:tcPr>
          <w:p w:rsidR="00637B38" w:rsidRPr="000B7E43" w:rsidRDefault="00637B38" w:rsidP="00637B38">
            <w:pPr>
              <w:widowControl w:val="0"/>
              <w:rPr>
                <w:bCs/>
                <w:snapToGrid w:val="0"/>
                <w:lang w:eastAsia="en-US"/>
              </w:rPr>
            </w:pPr>
            <w:r w:rsidRPr="000B7E43">
              <w:rPr>
                <w:bCs/>
                <w:snapToGrid w:val="0"/>
                <w:lang w:eastAsia="en-US"/>
              </w:rPr>
              <w:t>Тема 8. Интерпретация и представление результатов.</w:t>
            </w:r>
          </w:p>
          <w:p w:rsidR="00637B38" w:rsidRPr="00AF3BCF" w:rsidRDefault="00637B38" w:rsidP="00637B38">
            <w:pPr>
              <w:widowControl w:val="0"/>
              <w:rPr>
                <w:bCs/>
                <w:snapToGrid w:val="0"/>
                <w:lang w:eastAsia="en-US"/>
              </w:rPr>
            </w:pPr>
          </w:p>
        </w:tc>
        <w:tc>
          <w:tcPr>
            <w:tcW w:w="5386" w:type="dxa"/>
            <w:shd w:val="clear" w:color="auto" w:fill="auto"/>
          </w:tcPr>
          <w:p w:rsidR="00C01D9B" w:rsidRPr="00C01D9B" w:rsidRDefault="00C01D9B" w:rsidP="00C01D9B">
            <w:pPr>
              <w:widowControl w:val="0"/>
              <w:rPr>
                <w:snapToGrid w:val="0"/>
                <w:lang w:eastAsia="en-US"/>
              </w:rPr>
            </w:pPr>
            <w:r w:rsidRPr="00C01D9B">
              <w:rPr>
                <w:snapToGrid w:val="0"/>
                <w:lang w:eastAsia="en-US"/>
              </w:rPr>
              <w:t>Обобщение экспериментальных данных. Требование к научному тексту. Структура и содержание научной статьи. Оформление научной статьи.</w:t>
            </w:r>
          </w:p>
          <w:p w:rsidR="00637B38" w:rsidRPr="00295EE7" w:rsidRDefault="00637B38" w:rsidP="006366AD">
            <w:pPr>
              <w:widowControl w:val="0"/>
              <w:rPr>
                <w:bCs/>
                <w:i/>
                <w:snapToGrid w:val="0"/>
                <w:lang w:eastAsia="en-US"/>
              </w:rPr>
            </w:pPr>
            <w:r w:rsidRPr="00295EE7">
              <w:rPr>
                <w:bCs/>
                <w:i/>
                <w:snapToGrid w:val="0"/>
                <w:lang w:eastAsia="en-US"/>
              </w:rPr>
              <w:t xml:space="preserve">Рекомендуемые источники: </w:t>
            </w:r>
            <w:r w:rsidR="006366AD">
              <w:rPr>
                <w:bCs/>
                <w:i/>
                <w:snapToGrid w:val="0"/>
                <w:lang w:eastAsia="en-US"/>
              </w:rPr>
              <w:t>8.1, 9</w:t>
            </w:r>
          </w:p>
        </w:tc>
        <w:tc>
          <w:tcPr>
            <w:tcW w:w="2381" w:type="dxa"/>
            <w:shd w:val="clear" w:color="auto" w:fill="auto"/>
          </w:tcPr>
          <w:p w:rsidR="00637B38" w:rsidRDefault="00637B38" w:rsidP="00637B38">
            <w:pPr>
              <w:pStyle w:val="ac"/>
            </w:pPr>
            <w:r>
              <w:rPr>
                <w:rFonts w:ascii="Times New Roman,Bold" w:hAnsi="Times New Roman,Bold"/>
              </w:rPr>
              <w:t>Доклады, дискуссия</w:t>
            </w:r>
          </w:p>
          <w:p w:rsidR="00637B38" w:rsidRPr="00C744FE" w:rsidRDefault="00637B38" w:rsidP="00637B38">
            <w:pPr>
              <w:pStyle w:val="ac"/>
            </w:pPr>
          </w:p>
        </w:tc>
      </w:tr>
    </w:tbl>
    <w:p w:rsidR="00A51C09" w:rsidRDefault="00A51C09" w:rsidP="00BE543A">
      <w:pPr>
        <w:widowControl w:val="0"/>
        <w:spacing w:line="360" w:lineRule="auto"/>
        <w:jc w:val="both"/>
        <w:rPr>
          <w:sz w:val="16"/>
          <w:szCs w:val="16"/>
        </w:rPr>
      </w:pPr>
    </w:p>
    <w:p w:rsidR="00A51C09" w:rsidRDefault="00E20D94" w:rsidP="00BE543A">
      <w:pPr>
        <w:pStyle w:val="1"/>
        <w:widowControl w:val="0"/>
        <w:spacing w:before="0" w:line="360" w:lineRule="auto"/>
        <w:jc w:val="both"/>
        <w:rPr>
          <w:rFonts w:ascii="Times New Roman" w:hAnsi="Times New Roman" w:cs="Times New Roman"/>
        </w:rPr>
      </w:pPr>
      <w:bookmarkStart w:id="12" w:name="_Toc85127973"/>
      <w:r>
        <w:rPr>
          <w:rFonts w:ascii="Times New Roman" w:hAnsi="Times New Roman" w:cs="Times New Roman"/>
        </w:rPr>
        <w:lastRenderedPageBreak/>
        <w:t>6</w:t>
      </w:r>
      <w:r w:rsidR="00A51C09">
        <w:rPr>
          <w:rFonts w:ascii="Times New Roman" w:hAnsi="Times New Roman" w:cs="Times New Roman"/>
        </w:rPr>
        <w:t xml:space="preserve">. </w:t>
      </w:r>
      <w:r w:rsidR="00B5011A">
        <w:rPr>
          <w:rFonts w:ascii="Times New Roman" w:hAnsi="Times New Roman" w:cs="Times New Roman"/>
        </w:rPr>
        <w:t>Перечень у</w:t>
      </w:r>
      <w:r w:rsidR="00A51C09">
        <w:rPr>
          <w:rFonts w:ascii="Times New Roman" w:hAnsi="Times New Roman" w:cs="Times New Roman"/>
        </w:rPr>
        <w:t>чебно-методическо</w:t>
      </w:r>
      <w:r w:rsidR="00B5011A">
        <w:rPr>
          <w:rFonts w:ascii="Times New Roman" w:hAnsi="Times New Roman" w:cs="Times New Roman"/>
        </w:rPr>
        <w:t>го</w:t>
      </w:r>
      <w:r w:rsidR="00A51C09">
        <w:rPr>
          <w:rFonts w:ascii="Times New Roman" w:hAnsi="Times New Roman" w:cs="Times New Roman"/>
        </w:rPr>
        <w:t xml:space="preserve"> обеспечени</w:t>
      </w:r>
      <w:r w:rsidR="00B5011A">
        <w:rPr>
          <w:rFonts w:ascii="Times New Roman" w:hAnsi="Times New Roman" w:cs="Times New Roman"/>
        </w:rPr>
        <w:t>я</w:t>
      </w:r>
      <w:r w:rsidR="00A51C09">
        <w:rPr>
          <w:rFonts w:ascii="Times New Roman" w:hAnsi="Times New Roman" w:cs="Times New Roman"/>
        </w:rPr>
        <w:t xml:space="preserve"> для самостоятельной работы обучающихся по дисциплине</w:t>
      </w:r>
      <w:bookmarkEnd w:id="12"/>
    </w:p>
    <w:p w:rsidR="00B5011A" w:rsidRPr="00B5011A" w:rsidRDefault="00E20D94" w:rsidP="00BE543A">
      <w:pPr>
        <w:widowControl w:val="0"/>
        <w:spacing w:line="360" w:lineRule="auto"/>
        <w:ind w:firstLine="709"/>
        <w:rPr>
          <w:b/>
          <w:bCs/>
          <w:sz w:val="28"/>
          <w:szCs w:val="28"/>
        </w:rPr>
      </w:pPr>
      <w:r>
        <w:rPr>
          <w:b/>
          <w:bCs/>
          <w:sz w:val="28"/>
          <w:szCs w:val="28"/>
        </w:rPr>
        <w:t>6</w:t>
      </w:r>
      <w:r w:rsidR="00B5011A" w:rsidRPr="00B5011A">
        <w:rPr>
          <w:b/>
          <w:bCs/>
          <w:sz w:val="28"/>
          <w:szCs w:val="28"/>
        </w:rPr>
        <w:t>.1.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053920" w:rsidRPr="00053920" w:rsidTr="00053920">
        <w:trPr>
          <w:trHeight w:val="274"/>
        </w:trPr>
        <w:tc>
          <w:tcPr>
            <w:tcW w:w="2299" w:type="dxa"/>
          </w:tcPr>
          <w:p w:rsidR="00A53BDB" w:rsidRPr="00053920" w:rsidRDefault="00A53BDB" w:rsidP="00BE543A">
            <w:pPr>
              <w:widowControl w:val="0"/>
            </w:pPr>
            <w:r w:rsidRPr="00053920">
              <w:t>Наименование тем (разделов), входящих в дисциплину</w:t>
            </w:r>
          </w:p>
        </w:tc>
        <w:tc>
          <w:tcPr>
            <w:tcW w:w="4359" w:type="dxa"/>
          </w:tcPr>
          <w:p w:rsidR="00A53BDB" w:rsidRPr="00053920" w:rsidRDefault="00A53BDB" w:rsidP="00BE543A">
            <w:pPr>
              <w:widowControl w:val="0"/>
              <w:jc w:val="center"/>
            </w:pPr>
            <w:r w:rsidRPr="00053920">
              <w:t>Перечень вопросов, отводимых на самостоятельное освоение</w:t>
            </w:r>
          </w:p>
        </w:tc>
        <w:tc>
          <w:tcPr>
            <w:tcW w:w="2976" w:type="dxa"/>
          </w:tcPr>
          <w:p w:rsidR="00A53BDB" w:rsidRPr="00A31070" w:rsidRDefault="00A53BDB" w:rsidP="00BE543A">
            <w:pPr>
              <w:widowControl w:val="0"/>
            </w:pPr>
            <w:r w:rsidRPr="00A31070">
              <w:t>Формы внеаудиторной самостоятельной работы</w:t>
            </w:r>
          </w:p>
          <w:p w:rsidR="00041861" w:rsidRPr="00041861" w:rsidRDefault="00041861" w:rsidP="00041861">
            <w:pPr>
              <w:widowControl w:val="0"/>
              <w:rPr>
                <w:color w:val="FF0000"/>
                <w:highlight w:val="yellow"/>
              </w:rPr>
            </w:pPr>
          </w:p>
        </w:tc>
      </w:tr>
      <w:tr w:rsidR="008A7A79" w:rsidRPr="00053920" w:rsidTr="00053920">
        <w:trPr>
          <w:trHeight w:val="355"/>
        </w:trPr>
        <w:tc>
          <w:tcPr>
            <w:tcW w:w="2299" w:type="dxa"/>
          </w:tcPr>
          <w:p w:rsidR="008A7A79" w:rsidRPr="00844738" w:rsidRDefault="008A7A79" w:rsidP="008A7A79">
            <w:pPr>
              <w:widowControl w:val="0"/>
              <w:rPr>
                <w:bCs/>
                <w:snapToGrid w:val="0"/>
                <w:lang w:eastAsia="en-US"/>
              </w:rPr>
            </w:pPr>
            <w:r w:rsidRPr="003A232E">
              <w:rPr>
                <w:bCs/>
                <w:snapToGrid w:val="0"/>
                <w:lang w:eastAsia="en-US"/>
              </w:rPr>
              <w:t>Тема 1. Научное исследование, его принципы и структура.</w:t>
            </w:r>
          </w:p>
        </w:tc>
        <w:tc>
          <w:tcPr>
            <w:tcW w:w="4359" w:type="dxa"/>
          </w:tcPr>
          <w:p w:rsidR="003B3C34" w:rsidRPr="00F02A4E" w:rsidRDefault="003B3C34" w:rsidP="003B3C34">
            <w:pPr>
              <w:widowControl w:val="0"/>
              <w:rPr>
                <w:snapToGrid w:val="0"/>
                <w:lang w:eastAsia="en-US"/>
              </w:rPr>
            </w:pPr>
            <w:r w:rsidRPr="00F02A4E">
              <w:rPr>
                <w:snapToGrid w:val="0"/>
                <w:lang w:eastAsia="en-US"/>
              </w:rPr>
              <w:t>Постановка проблемы и выдвижение гипотезы, виды гипотез.</w:t>
            </w:r>
          </w:p>
          <w:p w:rsidR="008A7A79" w:rsidRPr="003B3C34" w:rsidRDefault="008A7A79" w:rsidP="003B3C34">
            <w:pPr>
              <w:widowControl w:val="0"/>
              <w:rPr>
                <w:snapToGrid w:val="0"/>
                <w:lang w:eastAsia="en-US"/>
              </w:rPr>
            </w:pPr>
          </w:p>
        </w:tc>
        <w:tc>
          <w:tcPr>
            <w:tcW w:w="2976" w:type="dxa"/>
          </w:tcPr>
          <w:p w:rsidR="008A7A79" w:rsidRPr="00D17EA1" w:rsidRDefault="008A7A79" w:rsidP="008A7A79">
            <w:pPr>
              <w:widowControl w:val="0"/>
            </w:pPr>
            <w:r>
              <w:t>И</w:t>
            </w:r>
            <w:r w:rsidRPr="00A77986">
              <w:t>зучение учебной литературы</w:t>
            </w:r>
          </w:p>
        </w:tc>
      </w:tr>
      <w:tr w:rsidR="008A7A79" w:rsidRPr="00053920" w:rsidTr="00053920">
        <w:trPr>
          <w:trHeight w:val="355"/>
        </w:trPr>
        <w:tc>
          <w:tcPr>
            <w:tcW w:w="2299" w:type="dxa"/>
          </w:tcPr>
          <w:p w:rsidR="008A7A79" w:rsidRPr="004F7133" w:rsidRDefault="008A7A79" w:rsidP="008A7A79">
            <w:pPr>
              <w:widowControl w:val="0"/>
              <w:rPr>
                <w:bCs/>
                <w:snapToGrid w:val="0"/>
                <w:lang w:eastAsia="en-US"/>
              </w:rPr>
            </w:pPr>
            <w:r w:rsidRPr="004F7133">
              <w:rPr>
                <w:bCs/>
                <w:snapToGrid w:val="0"/>
                <w:lang w:eastAsia="en-US"/>
              </w:rPr>
              <w:t>Тема 2. Эмпирические методы в психологии.</w:t>
            </w:r>
          </w:p>
          <w:p w:rsidR="008A7A79" w:rsidRPr="0084235B" w:rsidRDefault="008A7A79" w:rsidP="008A7A79">
            <w:pPr>
              <w:widowControl w:val="0"/>
              <w:rPr>
                <w:bCs/>
                <w:snapToGrid w:val="0"/>
                <w:lang w:eastAsia="en-US"/>
              </w:rPr>
            </w:pPr>
          </w:p>
        </w:tc>
        <w:tc>
          <w:tcPr>
            <w:tcW w:w="4359" w:type="dxa"/>
          </w:tcPr>
          <w:p w:rsidR="008A7A79" w:rsidRPr="00076CD8" w:rsidRDefault="003B3C34" w:rsidP="008A7A79">
            <w:pPr>
              <w:widowControl w:val="0"/>
              <w:rPr>
                <w:bCs/>
                <w:iCs/>
                <w:snapToGrid w:val="0"/>
                <w:lang w:eastAsia="en-US"/>
              </w:rPr>
            </w:pPr>
            <w:r w:rsidRPr="00F02A4E">
              <w:rPr>
                <w:snapToGrid w:val="0"/>
                <w:lang w:eastAsia="en-US"/>
              </w:rPr>
              <w:t>Соотношение житейской, умозрительной и научной психологии. Неэкспериментальные методы исследования.</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3. Психологический эксперимент.</w:t>
            </w:r>
          </w:p>
          <w:p w:rsidR="008A7A79" w:rsidRDefault="008A7A79" w:rsidP="008A7A79">
            <w:pPr>
              <w:widowControl w:val="0"/>
              <w:rPr>
                <w:bCs/>
                <w:snapToGrid w:val="0"/>
                <w:lang w:eastAsia="en-US"/>
              </w:rPr>
            </w:pPr>
          </w:p>
        </w:tc>
        <w:tc>
          <w:tcPr>
            <w:tcW w:w="4359" w:type="dxa"/>
          </w:tcPr>
          <w:p w:rsidR="008A7A79" w:rsidRPr="00076CD8" w:rsidRDefault="003B3C34" w:rsidP="008A7A79">
            <w:pPr>
              <w:widowControl w:val="0"/>
              <w:rPr>
                <w:bCs/>
                <w:iCs/>
                <w:snapToGrid w:val="0"/>
                <w:lang w:eastAsia="en-US"/>
              </w:rPr>
            </w:pPr>
            <w:r w:rsidRPr="00F02A4E">
              <w:rPr>
                <w:snapToGrid w:val="0"/>
                <w:lang w:eastAsia="en-US"/>
              </w:rPr>
              <w:t>Типы испытуемых, мотивация участия в эксперименте. Этические проблемы.</w:t>
            </w: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4. Процедура психологического эксперимента.</w:t>
            </w:r>
          </w:p>
          <w:p w:rsidR="008A7A79" w:rsidRPr="00791582" w:rsidRDefault="008A7A79" w:rsidP="008A7A79">
            <w:pPr>
              <w:widowControl w:val="0"/>
              <w:rPr>
                <w:bCs/>
                <w:snapToGrid w:val="0"/>
                <w:lang w:eastAsia="en-US"/>
              </w:rPr>
            </w:pPr>
          </w:p>
        </w:tc>
        <w:tc>
          <w:tcPr>
            <w:tcW w:w="4359" w:type="dxa"/>
          </w:tcPr>
          <w:p w:rsidR="008A7A79" w:rsidRPr="00076CD8" w:rsidRDefault="008A7A79" w:rsidP="008A7A79">
            <w:pPr>
              <w:widowControl w:val="0"/>
              <w:rPr>
                <w:bCs/>
                <w:iCs/>
                <w:snapToGrid w:val="0"/>
                <w:lang w:eastAsia="en-US"/>
              </w:rPr>
            </w:pPr>
            <w:r w:rsidRPr="00F02A4E">
              <w:rPr>
                <w:snapToGrid w:val="0"/>
                <w:lang w:eastAsia="en-US"/>
              </w:rPr>
              <w:t xml:space="preserve">Независимая и зависимая переменные. Внутренняя и внешняя валидность в экспериментах. Выборки и группы сравнения. Уровень вероятности (величина </w:t>
            </w:r>
            <w:r w:rsidRPr="00F02A4E">
              <w:rPr>
                <w:snapToGrid w:val="0"/>
                <w:lang w:val="en-US" w:eastAsia="en-US"/>
              </w:rPr>
              <w:t>p</w:t>
            </w:r>
            <w:r w:rsidRPr="00F02A4E">
              <w:rPr>
                <w:snapToGrid w:val="0"/>
                <w:lang w:eastAsia="en-US"/>
              </w:rPr>
              <w:t>).</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r w:rsidR="008A7A79" w:rsidRPr="00053920" w:rsidTr="00053920">
        <w:trPr>
          <w:trHeight w:val="355"/>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5. Истоки психодиагностики.</w:t>
            </w:r>
          </w:p>
          <w:p w:rsidR="008A7A79" w:rsidRPr="00791582" w:rsidRDefault="008A7A79" w:rsidP="008A7A79">
            <w:pPr>
              <w:widowControl w:val="0"/>
              <w:rPr>
                <w:bCs/>
                <w:snapToGrid w:val="0"/>
                <w:lang w:eastAsia="en-US"/>
              </w:rPr>
            </w:pPr>
          </w:p>
        </w:tc>
        <w:tc>
          <w:tcPr>
            <w:tcW w:w="4359" w:type="dxa"/>
          </w:tcPr>
          <w:p w:rsidR="008A7A79" w:rsidRPr="00076CD8" w:rsidRDefault="008A7A79" w:rsidP="008A7A79">
            <w:pPr>
              <w:widowControl w:val="0"/>
              <w:rPr>
                <w:bCs/>
                <w:iCs/>
                <w:snapToGrid w:val="0"/>
                <w:lang w:eastAsia="en-US"/>
              </w:rPr>
            </w:pPr>
            <w:r w:rsidRPr="00F02A4E">
              <w:rPr>
                <w:snapToGrid w:val="0"/>
                <w:lang w:eastAsia="en-US"/>
              </w:rPr>
              <w:t>Области применения и разновидности тестов. Контроль за использованием психологических тестов.</w:t>
            </w: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6. Психологическое измерение.</w:t>
            </w:r>
          </w:p>
          <w:p w:rsidR="008A7A79" w:rsidRPr="00791582" w:rsidRDefault="008A7A79" w:rsidP="008A7A79">
            <w:pPr>
              <w:widowControl w:val="0"/>
              <w:rPr>
                <w:bCs/>
                <w:snapToGrid w:val="0"/>
                <w:lang w:eastAsia="en-US"/>
              </w:rPr>
            </w:pPr>
          </w:p>
        </w:tc>
        <w:tc>
          <w:tcPr>
            <w:tcW w:w="4359" w:type="dxa"/>
          </w:tcPr>
          <w:p w:rsidR="008A7A79" w:rsidRPr="00F02A4E" w:rsidRDefault="008A7A79" w:rsidP="008A7A79">
            <w:pPr>
              <w:widowControl w:val="0"/>
              <w:rPr>
                <w:snapToGrid w:val="0"/>
                <w:lang w:eastAsia="en-US"/>
              </w:rPr>
            </w:pPr>
            <w:r w:rsidRPr="00F02A4E">
              <w:rPr>
                <w:snapToGrid w:val="0"/>
                <w:lang w:eastAsia="en-US"/>
              </w:rPr>
              <w:t xml:space="preserve">Типы шкал и виды допустимых преобразований. Психологическое тестирование, обобщенная модель теста. Измерительные качества теста и их оценка. </w:t>
            </w:r>
          </w:p>
          <w:p w:rsidR="008A7A79" w:rsidRPr="008A7A79" w:rsidRDefault="008A7A79" w:rsidP="008A7A79">
            <w:pPr>
              <w:widowControl w:val="0"/>
              <w:rPr>
                <w:snapToGrid w:val="0"/>
                <w:lang w:eastAsia="en-US"/>
              </w:rPr>
            </w:pPr>
          </w:p>
        </w:tc>
        <w:tc>
          <w:tcPr>
            <w:tcW w:w="2976" w:type="dxa"/>
          </w:tcPr>
          <w:p w:rsidR="008A7A79" w:rsidRPr="00041861" w:rsidRDefault="003B3C34" w:rsidP="008A7A79">
            <w:pPr>
              <w:widowControl w:val="0"/>
              <w:rPr>
                <w:highlight w:val="yellow"/>
              </w:rPr>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7. Технические и методологические принципы.</w:t>
            </w:r>
          </w:p>
          <w:p w:rsidR="008A7A79" w:rsidRPr="00791582" w:rsidRDefault="008A7A79" w:rsidP="008A7A79">
            <w:pPr>
              <w:widowControl w:val="0"/>
              <w:rPr>
                <w:bCs/>
                <w:snapToGrid w:val="0"/>
                <w:lang w:eastAsia="en-US"/>
              </w:rPr>
            </w:pPr>
          </w:p>
        </w:tc>
        <w:tc>
          <w:tcPr>
            <w:tcW w:w="4359" w:type="dxa"/>
          </w:tcPr>
          <w:p w:rsidR="008A7A79" w:rsidRPr="00B177F9" w:rsidRDefault="008A7A79" w:rsidP="008A7A79">
            <w:pPr>
              <w:widowControl w:val="0"/>
              <w:rPr>
                <w:bCs/>
                <w:iCs/>
                <w:snapToGrid w:val="0"/>
                <w:lang w:eastAsia="en-US"/>
              </w:rPr>
            </w:pPr>
            <w:r w:rsidRPr="00F02A4E">
              <w:rPr>
                <w:snapToGrid w:val="0"/>
                <w:lang w:eastAsia="en-US"/>
              </w:rPr>
              <w:t>Валидность теста и теория принятия решений. Объединение данных различных тестов.</w:t>
            </w:r>
          </w:p>
        </w:tc>
        <w:tc>
          <w:tcPr>
            <w:tcW w:w="2976" w:type="dxa"/>
          </w:tcPr>
          <w:p w:rsidR="008A7A79" w:rsidRPr="00A77986" w:rsidRDefault="003B3C34" w:rsidP="008A7A79">
            <w:pPr>
              <w:widowControl w:val="0"/>
            </w:pPr>
            <w:r w:rsidRPr="00C01D9B">
              <w:rPr>
                <w:rFonts w:ascii="Times New Roman,Bold" w:hAnsi="Times New Roman,Bold"/>
              </w:rPr>
              <w:t>Выполнение заданий по теме</w:t>
            </w:r>
          </w:p>
        </w:tc>
      </w:tr>
      <w:tr w:rsidR="008A7A79" w:rsidRPr="00053920" w:rsidTr="00053920">
        <w:trPr>
          <w:trHeight w:val="393"/>
        </w:trPr>
        <w:tc>
          <w:tcPr>
            <w:tcW w:w="2299" w:type="dxa"/>
          </w:tcPr>
          <w:p w:rsidR="008A7A79" w:rsidRPr="000B7E43" w:rsidRDefault="008A7A79" w:rsidP="008A7A79">
            <w:pPr>
              <w:widowControl w:val="0"/>
              <w:rPr>
                <w:bCs/>
                <w:snapToGrid w:val="0"/>
                <w:lang w:eastAsia="en-US"/>
              </w:rPr>
            </w:pPr>
            <w:r w:rsidRPr="000B7E43">
              <w:rPr>
                <w:bCs/>
                <w:snapToGrid w:val="0"/>
                <w:lang w:eastAsia="en-US"/>
              </w:rPr>
              <w:t>Тема 8. Интерпретация и представление результатов.</w:t>
            </w:r>
          </w:p>
          <w:p w:rsidR="008A7A79" w:rsidRDefault="008A7A79" w:rsidP="008A7A79">
            <w:pPr>
              <w:widowControl w:val="0"/>
              <w:rPr>
                <w:bCs/>
                <w:snapToGrid w:val="0"/>
                <w:lang w:eastAsia="en-US"/>
              </w:rPr>
            </w:pPr>
          </w:p>
        </w:tc>
        <w:tc>
          <w:tcPr>
            <w:tcW w:w="4359" w:type="dxa"/>
          </w:tcPr>
          <w:p w:rsidR="008A7A79" w:rsidRPr="00B177F9" w:rsidRDefault="008A7A79" w:rsidP="008A7A79">
            <w:pPr>
              <w:widowControl w:val="0"/>
              <w:rPr>
                <w:bCs/>
                <w:iCs/>
                <w:snapToGrid w:val="0"/>
                <w:lang w:eastAsia="en-US"/>
              </w:rPr>
            </w:pPr>
            <w:r w:rsidRPr="00F02A4E">
              <w:rPr>
                <w:color w:val="000000"/>
              </w:rPr>
              <w:t>Представление результатов исследования (графическое, символическое, вербальное).</w:t>
            </w:r>
          </w:p>
        </w:tc>
        <w:tc>
          <w:tcPr>
            <w:tcW w:w="2976" w:type="dxa"/>
          </w:tcPr>
          <w:p w:rsidR="008A7A79" w:rsidRPr="00041861" w:rsidRDefault="008A7A79" w:rsidP="008A7A79">
            <w:pPr>
              <w:widowControl w:val="0"/>
              <w:rPr>
                <w:highlight w:val="yellow"/>
              </w:rPr>
            </w:pPr>
            <w:r>
              <w:t>И</w:t>
            </w:r>
            <w:r w:rsidRPr="00A77986">
              <w:t>зучение учебной литературы</w:t>
            </w:r>
          </w:p>
        </w:tc>
      </w:tr>
    </w:tbl>
    <w:p w:rsidR="00A51C09" w:rsidRDefault="00A51C09" w:rsidP="00BE543A">
      <w:pPr>
        <w:widowControl w:val="0"/>
        <w:spacing w:line="360" w:lineRule="auto"/>
        <w:ind w:firstLine="709"/>
        <w:jc w:val="both"/>
        <w:rPr>
          <w:b/>
          <w:bCs/>
          <w:sz w:val="16"/>
          <w:szCs w:val="16"/>
        </w:rPr>
      </w:pPr>
    </w:p>
    <w:p w:rsidR="00427574" w:rsidRDefault="00E20D94" w:rsidP="00BE543A">
      <w:pPr>
        <w:widowControl w:val="0"/>
        <w:spacing w:line="360" w:lineRule="auto"/>
        <w:ind w:firstLine="709"/>
        <w:rPr>
          <w:b/>
          <w:bCs/>
          <w:sz w:val="28"/>
          <w:szCs w:val="28"/>
        </w:rPr>
      </w:pPr>
      <w:r>
        <w:rPr>
          <w:b/>
          <w:bCs/>
          <w:sz w:val="28"/>
          <w:szCs w:val="28"/>
        </w:rPr>
        <w:t>6</w:t>
      </w:r>
      <w:r w:rsidR="00427574" w:rsidRPr="00427574">
        <w:rPr>
          <w:b/>
          <w:bCs/>
          <w:sz w:val="28"/>
          <w:szCs w:val="28"/>
        </w:rPr>
        <w:t>.2. Перечень вопросов, заданий, тем для подготовки к текущему контролю</w:t>
      </w:r>
    </w:p>
    <w:p w:rsidR="005A06C9" w:rsidRDefault="005A06C9" w:rsidP="005A06C9">
      <w:pPr>
        <w:widowControl w:val="0"/>
        <w:spacing w:line="360" w:lineRule="auto"/>
        <w:ind w:firstLine="709"/>
        <w:jc w:val="both"/>
        <w:rPr>
          <w:b/>
          <w:bCs/>
          <w:sz w:val="28"/>
          <w:szCs w:val="28"/>
        </w:rPr>
      </w:pPr>
      <w:r w:rsidRPr="007C6D97">
        <w:rPr>
          <w:bCs/>
          <w:sz w:val="28"/>
          <w:szCs w:val="28"/>
        </w:rPr>
        <w:lastRenderedPageBreak/>
        <w:t>Вид текущего контроля по дисциплине «</w:t>
      </w:r>
      <w:r>
        <w:rPr>
          <w:bCs/>
          <w:sz w:val="28"/>
          <w:szCs w:val="28"/>
        </w:rPr>
        <w:t>Экспериментальная психология и психодиагностика</w:t>
      </w:r>
      <w:r w:rsidRPr="007C6D97">
        <w:rPr>
          <w:bCs/>
          <w:sz w:val="28"/>
          <w:szCs w:val="28"/>
        </w:rPr>
        <w:t>» в соответствии с учебным планом –  контрольная работа</w:t>
      </w:r>
      <w:r>
        <w:rPr>
          <w:bCs/>
          <w:sz w:val="28"/>
          <w:szCs w:val="28"/>
        </w:rPr>
        <w:t xml:space="preserve"> (3 и 4 семестры)</w:t>
      </w:r>
    </w:p>
    <w:p w:rsidR="005A06C9" w:rsidRPr="00266944" w:rsidRDefault="005A06C9" w:rsidP="00266944">
      <w:pPr>
        <w:widowControl w:val="0"/>
        <w:spacing w:line="360" w:lineRule="auto"/>
        <w:jc w:val="center"/>
        <w:rPr>
          <w:b/>
          <w:bCs/>
          <w:sz w:val="28"/>
          <w:szCs w:val="28"/>
        </w:rPr>
      </w:pPr>
      <w:r w:rsidRPr="00266944">
        <w:rPr>
          <w:b/>
          <w:bCs/>
          <w:sz w:val="28"/>
          <w:szCs w:val="28"/>
        </w:rPr>
        <w:t>Задания для контрольной работы 1</w:t>
      </w:r>
    </w:p>
    <w:p w:rsidR="00D60583" w:rsidRPr="003923B6"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3923B6">
        <w:rPr>
          <w:rFonts w:ascii="Times New Roman" w:hAnsi="Times New Roman" w:cs="Times New Roman"/>
          <w:sz w:val="28"/>
          <w:szCs w:val="28"/>
        </w:rPr>
        <w:t>Гипотеза в научном исследовании, ее виды.</w:t>
      </w:r>
    </w:p>
    <w:p w:rsidR="00D60583" w:rsidRPr="003923B6"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Измерение в психологии. Подходы к психологическому измерению.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Шкала. Виды шкал и их характеристика.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Тест. Критерии качества теста.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Психологический эксперимент.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Экспериментальные переменные: виды, отношения, контроль.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Отношения между зависимой и независимой переменными.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Способы контроля внешних переменных.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Экспериментальная выборка.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Внутренняя и внешняя валидность.</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Доэкспериментальные и квазиэкспериментальные планы.</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Корреляционные исследования.</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Предубеждения участников психологического эксперимента.</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Эффект Хоторна: реактивность испытуемых.</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Догадки о гипотезе (характеристики потребности по Орне).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Эффекты плацебо и ожидания испытуемых.</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Социальная желательность ответов.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Зайонца (эффект аудитории, или наблюдателя).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Предвзятость исследователей.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Пигмалиона: влияние ожиданий экспериментатора на испытуемых. </w:t>
      </w:r>
    </w:p>
    <w:p w:rsidR="00D60583" w:rsidRPr="00F325C8"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 «ореола» (гало-эффект). </w:t>
      </w:r>
    </w:p>
    <w:p w:rsidR="00D60583"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F325C8">
        <w:rPr>
          <w:rFonts w:ascii="Times New Roman" w:hAnsi="Times New Roman" w:cs="Times New Roman"/>
          <w:sz w:val="28"/>
          <w:szCs w:val="28"/>
        </w:rPr>
        <w:t xml:space="preserve">Эффекты контраста. </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Обработка данных психологических исследований.</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Интерпретация и представление результатов психологических исследований.</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lastRenderedPageBreak/>
        <w:t>Формы представления результатов исследования.</w:t>
      </w:r>
    </w:p>
    <w:p w:rsidR="00D60583" w:rsidRPr="00E314C5" w:rsidRDefault="00D60583" w:rsidP="00D60583">
      <w:pPr>
        <w:pStyle w:val="a4"/>
        <w:widowControl w:val="0"/>
        <w:numPr>
          <w:ilvl w:val="0"/>
          <w:numId w:val="36"/>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E314C5">
        <w:rPr>
          <w:rFonts w:ascii="Times New Roman" w:hAnsi="Times New Roman" w:cs="Times New Roman"/>
          <w:sz w:val="28"/>
          <w:szCs w:val="28"/>
        </w:rPr>
        <w:t>Этические принципы проведения исследования на человеке.</w:t>
      </w:r>
    </w:p>
    <w:p w:rsidR="005A06C9" w:rsidRPr="005A06C9" w:rsidRDefault="005A06C9" w:rsidP="00BE543A">
      <w:pPr>
        <w:widowControl w:val="0"/>
        <w:spacing w:line="360" w:lineRule="auto"/>
        <w:ind w:firstLine="709"/>
        <w:rPr>
          <w:b/>
          <w:bCs/>
          <w:sz w:val="28"/>
          <w:szCs w:val="28"/>
          <w:highlight w:val="yellow"/>
        </w:rPr>
      </w:pPr>
    </w:p>
    <w:p w:rsidR="005A06C9" w:rsidRDefault="005A06C9" w:rsidP="00D60583">
      <w:pPr>
        <w:widowControl w:val="0"/>
        <w:spacing w:line="360" w:lineRule="auto"/>
        <w:jc w:val="center"/>
        <w:rPr>
          <w:b/>
          <w:bCs/>
          <w:sz w:val="28"/>
          <w:szCs w:val="28"/>
        </w:rPr>
      </w:pPr>
      <w:r w:rsidRPr="00D60583">
        <w:rPr>
          <w:b/>
          <w:bCs/>
          <w:sz w:val="28"/>
          <w:szCs w:val="28"/>
        </w:rPr>
        <w:t>Задания для контрольной работы 2</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Общее представление о методологии науки.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Основные общенаучные исследовательские методы.</w:t>
      </w:r>
    </w:p>
    <w:p w:rsidR="00D60583" w:rsidRPr="00F325C8"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Pr>
          <w:rFonts w:ascii="Times New Roman" w:hAnsi="Times New Roman" w:cs="Times New Roman"/>
          <w:sz w:val="28"/>
          <w:szCs w:val="28"/>
        </w:rPr>
        <w:t>И</w:t>
      </w:r>
      <w:r w:rsidRPr="00F325C8">
        <w:rPr>
          <w:rFonts w:ascii="Times New Roman" w:hAnsi="Times New Roman" w:cs="Times New Roman"/>
          <w:sz w:val="28"/>
          <w:szCs w:val="28"/>
        </w:rPr>
        <w:t>стория становления экспериментальной психологии</w:t>
      </w:r>
      <w:r>
        <w:rPr>
          <w:rFonts w:ascii="Times New Roman" w:hAnsi="Times New Roman" w:cs="Times New Roman"/>
          <w:sz w:val="28"/>
          <w:szCs w:val="28"/>
        </w:rPr>
        <w:t>.</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Экспериментальная психология как самостоятельная наука.</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Формы познания: сходство и различие.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Здравый смысл и ошибка хиндсайта.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Проблема влияния субъективного на процесс получения объективных знаний о действительности.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Признаки естественнонаучной традиции познания в современной психологии.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Предпосылки возникновения психологии как самостоятельной науки.</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Философские предпосылки возникновения психологии как самостоятельной науки.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Естественнонаучные предпосылки возникновения психологии как самостоятельной науки.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Развитие зарубежной экспериментальной психологии.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Экспериментальная психология в России.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Классификация методов психологического исследования.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Подходы отечественных психологов к проблеме классификации методов психологии.</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Характеристика наблюдения как метода психологического исследования. Организация психологического наблюдения.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Использование вербально-коммуникативных методов в психолого-педагогических исследованиях.</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Общая характеристика психологического эксперимента.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Валидность и надежность эксперимента.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lastRenderedPageBreak/>
        <w:t>Элементы теории психологического измерения.</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Тестирование и теория измерений.</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Классификация психологических тестов.</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Стандартизация, надежность и валидность теста.</w:t>
      </w:r>
    </w:p>
    <w:p w:rsidR="00D60583" w:rsidRPr="00E314C5"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E314C5">
        <w:rPr>
          <w:rFonts w:ascii="Times New Roman" w:hAnsi="Times New Roman" w:cs="Times New Roman"/>
          <w:sz w:val="28"/>
          <w:szCs w:val="28"/>
        </w:rPr>
        <w:t>Разработка, проверка и адаптация тестовых методик.</w:t>
      </w:r>
    </w:p>
    <w:p w:rsidR="00D60583"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Общенаучная проблема соотношения теоретического и эмпирического в познании. </w:t>
      </w:r>
    </w:p>
    <w:p w:rsidR="00D60583" w:rsidRPr="003923B6" w:rsidRDefault="00D60583" w:rsidP="00D60583">
      <w:pPr>
        <w:pStyle w:val="a4"/>
        <w:widowControl w:val="0"/>
        <w:numPr>
          <w:ilvl w:val="0"/>
          <w:numId w:val="37"/>
        </w:numPr>
        <w:autoSpaceDE w:val="0"/>
        <w:autoSpaceDN w:val="0"/>
        <w:adjustRightInd w:val="0"/>
        <w:spacing w:after="0" w:line="360" w:lineRule="auto"/>
        <w:ind w:left="284"/>
        <w:contextualSpacing/>
        <w:jc w:val="both"/>
        <w:rPr>
          <w:rFonts w:ascii="Times New Roman" w:hAnsi="Times New Roman" w:cs="Times New Roman"/>
          <w:sz w:val="28"/>
          <w:szCs w:val="28"/>
        </w:rPr>
      </w:pPr>
      <w:r w:rsidRPr="003923B6">
        <w:rPr>
          <w:rFonts w:ascii="Times New Roman" w:hAnsi="Times New Roman" w:cs="Times New Roman"/>
          <w:sz w:val="28"/>
          <w:szCs w:val="28"/>
        </w:rPr>
        <w:t xml:space="preserve">Операционализация понятий. </w:t>
      </w:r>
    </w:p>
    <w:p w:rsidR="005A06C9" w:rsidRDefault="005A06C9" w:rsidP="005A06C9">
      <w:pPr>
        <w:widowControl w:val="0"/>
        <w:spacing w:line="360" w:lineRule="auto"/>
        <w:ind w:firstLine="709"/>
        <w:jc w:val="center"/>
        <w:rPr>
          <w:b/>
          <w:bCs/>
          <w:sz w:val="28"/>
          <w:szCs w:val="28"/>
        </w:rPr>
      </w:pPr>
      <w:r>
        <w:rPr>
          <w:b/>
          <w:bCs/>
          <w:sz w:val="28"/>
          <w:szCs w:val="28"/>
        </w:rPr>
        <w:t>Вопросы для текущего контроля</w:t>
      </w:r>
    </w:p>
    <w:p w:rsidR="00C744FE" w:rsidRPr="00F747A3"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Что такое научный метод?</w:t>
      </w:r>
    </w:p>
    <w:p w:rsidR="00C744FE" w:rsidRPr="00F747A3"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Чем критическое исследование отличается от поискового и воспроизводящего?</w:t>
      </w:r>
    </w:p>
    <w:p w:rsidR="007F0411"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Какие существуют виды научных гипотез?</w:t>
      </w:r>
    </w:p>
    <w:p w:rsidR="008463C2"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В чем особенности идеографического и номотетического подходов?</w:t>
      </w:r>
    </w:p>
    <w:p w:rsidR="008463C2" w:rsidRDefault="008463C2"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Pr>
          <w:rFonts w:ascii="Times New Roman" w:hAnsi="Times New Roman" w:cs="Times New Roman"/>
          <w:sz w:val="28"/>
          <w:szCs w:val="28"/>
        </w:rPr>
        <w:t>Каковы особенности основных эмпирических методов (наблюдения, эксперимента, измерения, коммуникативного метода)?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личностные качества отличают психолога-экспериментатора от психолога-практика (по Р. Кеттелу)?</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особенности «понимающей» и экспериментальной психологии?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Какую классификацию методов психологического исследования предложил Б.Г. Ананьев?</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причины типичных ошибок наблюдения?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Почему беседа может считаться специфически психологическим методом исследования?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контролировать влияние факторов общения на результат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заключается психологический механизм плацебо-эффекта?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отличается «слепой опыт» от «двойного слепого опыта»?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влияют ожидания экспериментатора на результаты исследования?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Какими личностными особенностями обладает испытуемый-</w:t>
      </w:r>
      <w:r w:rsidRPr="005D7C2D">
        <w:rPr>
          <w:rFonts w:ascii="Times New Roman" w:hAnsi="Times New Roman" w:cs="Times New Roman"/>
          <w:sz w:val="28"/>
          <w:szCs w:val="28"/>
        </w:rPr>
        <w:lastRenderedPageBreak/>
        <w:t>доброволец?</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Зачем применяется контрольная группа?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Для чего нужны процедуры балансировки и контрбалансировки?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отличие дополнительной переменной от независимой переменной?</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 xml:space="preserve">Какие факторы нарушают внутреннюю валидность эксперимента, а какие </w:t>
      </w:r>
      <w:r>
        <w:rPr>
          <w:rFonts w:ascii="Times New Roman" w:hAnsi="Times New Roman" w:cs="Times New Roman"/>
          <w:sz w:val="28"/>
          <w:szCs w:val="28"/>
        </w:rPr>
        <w:t>нарушают</w:t>
      </w:r>
      <w:r w:rsidRPr="005D7C2D">
        <w:rPr>
          <w:rFonts w:ascii="Times New Roman" w:hAnsi="Times New Roman" w:cs="Times New Roman"/>
          <w:sz w:val="28"/>
          <w:szCs w:val="28"/>
        </w:rPr>
        <w:t xml:space="preserve"> внешнюю</w:t>
      </w:r>
      <w:r>
        <w:rPr>
          <w:rFonts w:ascii="Times New Roman" w:hAnsi="Times New Roman" w:cs="Times New Roman"/>
          <w:sz w:val="28"/>
          <w:szCs w:val="28"/>
        </w:rPr>
        <w:t xml:space="preserve"> валидность</w:t>
      </w:r>
      <w:r w:rsidRPr="005D7C2D">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методы отбора и распределения испытуемых по группам применяются при организации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источники артефактов позволяет контролировать план Соломона?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квазиэксперимент отличается от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состоит преимущество планирования по методу «латинского квадрата», по сравнению с использованием полного факторного плана?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каких случаях прибегают к схемам уравнивания?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особенности многомерного эксперимента?</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Какие основные типы шкалы используются в психологических</w:t>
      </w:r>
      <w:r>
        <w:rPr>
          <w:rFonts w:ascii="Times New Roman" w:hAnsi="Times New Roman" w:cs="Times New Roman"/>
          <w:sz w:val="28"/>
          <w:szCs w:val="28"/>
        </w:rPr>
        <w:t xml:space="preserve"> </w:t>
      </w:r>
      <w:r w:rsidRPr="005D7C2D">
        <w:rPr>
          <w:rFonts w:ascii="Times New Roman" w:hAnsi="Times New Roman" w:cs="Times New Roman"/>
          <w:sz w:val="28"/>
          <w:szCs w:val="28"/>
        </w:rPr>
        <w:t>исследованиях?</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чем состоят отличия классической модели теста от теории выбора ответа (IRT)?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Что такое «логит»?</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Каким должно быть число уровней трудности задании в тесте</w:t>
      </w:r>
      <w:r>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В каких случаях применяется шкалограммный анализ</w:t>
      </w:r>
      <w:r>
        <w:rPr>
          <w:rFonts w:ascii="Times New Roman" w:hAnsi="Times New Roman" w:cs="Times New Roman"/>
          <w:sz w:val="28"/>
          <w:szCs w:val="28"/>
        </w:rPr>
        <w:t>?</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Чем отличается ошибка 1 -го рода от ошибки 2-го рода при принятии решения?</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Каковы ограничения генерализации выводов и результатов экспериментальной работы?</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Какой должна быть примерная структура научной статьи?</w:t>
      </w:r>
    </w:p>
    <w:p w:rsidR="005D7C2D" w:rsidRPr="005D7C2D" w:rsidRDefault="005D7C2D" w:rsidP="00060B32">
      <w:pPr>
        <w:pStyle w:val="a4"/>
        <w:widowControl w:val="0"/>
        <w:numPr>
          <w:ilvl w:val="0"/>
          <w:numId w:val="5"/>
        </w:numPr>
        <w:autoSpaceDE w:val="0"/>
        <w:autoSpaceDN w:val="0"/>
        <w:adjustRightInd w:val="0"/>
        <w:spacing w:after="0" w:line="360" w:lineRule="auto"/>
        <w:ind w:left="567" w:hanging="567"/>
        <w:contextualSpacing/>
        <w:jc w:val="both"/>
        <w:rPr>
          <w:rFonts w:ascii="Times New Roman" w:hAnsi="Times New Roman" w:cs="Times New Roman"/>
          <w:sz w:val="28"/>
          <w:szCs w:val="28"/>
        </w:rPr>
      </w:pPr>
      <w:r w:rsidRPr="005D7C2D">
        <w:rPr>
          <w:rFonts w:ascii="Times New Roman" w:hAnsi="Times New Roman" w:cs="Times New Roman"/>
          <w:sz w:val="28"/>
          <w:szCs w:val="28"/>
        </w:rPr>
        <w:t>Как интерпретируется «отрицательный» результат эксперимента?</w:t>
      </w:r>
    </w:p>
    <w:p w:rsidR="005D7C2D" w:rsidRDefault="005D7C2D" w:rsidP="001C2536">
      <w:pPr>
        <w:widowControl w:val="0"/>
        <w:spacing w:line="360" w:lineRule="auto"/>
        <w:ind w:firstLine="709"/>
        <w:jc w:val="center"/>
        <w:rPr>
          <w:b/>
          <w:bCs/>
          <w:sz w:val="28"/>
          <w:szCs w:val="28"/>
        </w:rPr>
      </w:pPr>
    </w:p>
    <w:p w:rsidR="006F29FA" w:rsidRPr="001C2536" w:rsidRDefault="006F29FA" w:rsidP="005D7C2D">
      <w:pPr>
        <w:widowControl w:val="0"/>
        <w:spacing w:line="360" w:lineRule="auto"/>
        <w:jc w:val="center"/>
        <w:rPr>
          <w:b/>
          <w:bCs/>
          <w:sz w:val="28"/>
          <w:szCs w:val="28"/>
        </w:rPr>
      </w:pPr>
      <w:r w:rsidRPr="001C2536">
        <w:rPr>
          <w:b/>
          <w:bCs/>
          <w:sz w:val="28"/>
          <w:szCs w:val="28"/>
        </w:rPr>
        <w:t>Примеры тестовых вопросов</w:t>
      </w:r>
    </w:p>
    <w:p w:rsidR="00534834" w:rsidRPr="00534834" w:rsidRDefault="00534834" w:rsidP="005A06C9">
      <w:pPr>
        <w:widowControl w:val="0"/>
        <w:spacing w:line="360" w:lineRule="auto"/>
        <w:ind w:firstLine="709"/>
        <w:rPr>
          <w:bCs/>
          <w:sz w:val="28"/>
          <w:szCs w:val="28"/>
        </w:rPr>
      </w:pPr>
      <w:r>
        <w:rPr>
          <w:bCs/>
          <w:sz w:val="28"/>
          <w:szCs w:val="28"/>
        </w:rPr>
        <w:lastRenderedPageBreak/>
        <w:t>1</w:t>
      </w:r>
      <w:r w:rsidR="00C17681">
        <w:rPr>
          <w:bCs/>
          <w:sz w:val="28"/>
          <w:szCs w:val="28"/>
        </w:rPr>
        <w:t xml:space="preserve">. </w:t>
      </w:r>
      <w:r w:rsidRPr="00534834">
        <w:rPr>
          <w:bCs/>
          <w:sz w:val="28"/>
          <w:szCs w:val="28"/>
        </w:rPr>
        <w:t xml:space="preserve"> Научная гипотеза — это</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основание для проведения исследования</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общий план поисковых работ</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предположение, не поддающееся проверке</w:t>
      </w:r>
    </w:p>
    <w:p w:rsidR="00534834" w:rsidRPr="00534834" w:rsidRDefault="00534834" w:rsidP="005A06C9">
      <w:pPr>
        <w:pStyle w:val="a4"/>
        <w:widowControl w:val="0"/>
        <w:numPr>
          <w:ilvl w:val="0"/>
          <w:numId w:val="24"/>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утверждение, которое может быть проверено</w:t>
      </w:r>
    </w:p>
    <w:p w:rsidR="00534834" w:rsidRPr="00534834" w:rsidRDefault="00534834" w:rsidP="005A06C9">
      <w:pPr>
        <w:widowControl w:val="0"/>
        <w:spacing w:line="360" w:lineRule="auto"/>
        <w:ind w:firstLine="709"/>
        <w:rPr>
          <w:bCs/>
          <w:sz w:val="28"/>
          <w:szCs w:val="28"/>
        </w:rPr>
      </w:pPr>
      <w:r>
        <w:rPr>
          <w:bCs/>
          <w:sz w:val="28"/>
          <w:szCs w:val="28"/>
        </w:rPr>
        <w:t>2</w:t>
      </w:r>
      <w:r w:rsidR="00C17681">
        <w:rPr>
          <w:bCs/>
          <w:sz w:val="28"/>
          <w:szCs w:val="28"/>
        </w:rPr>
        <w:t>.</w:t>
      </w:r>
      <w:r w:rsidRPr="00534834">
        <w:rPr>
          <w:bCs/>
          <w:sz w:val="28"/>
          <w:szCs w:val="28"/>
        </w:rPr>
        <w:t xml:space="preserve"> Принцип — это</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конкретное определение абстрактного термина</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убеждение, которое можно проверить</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убеждение, которое нельзя проверить</w:t>
      </w:r>
    </w:p>
    <w:p w:rsidR="00534834" w:rsidRPr="00534834" w:rsidRDefault="00534834" w:rsidP="005A06C9">
      <w:pPr>
        <w:pStyle w:val="a4"/>
        <w:widowControl w:val="0"/>
        <w:numPr>
          <w:ilvl w:val="0"/>
          <w:numId w:val="25"/>
        </w:numPr>
        <w:spacing w:after="0" w:line="360" w:lineRule="auto"/>
        <w:ind w:left="0" w:firstLine="709"/>
        <w:rPr>
          <w:rFonts w:ascii="Times New Roman" w:hAnsi="Times New Roman" w:cs="Times New Roman"/>
          <w:bCs/>
          <w:sz w:val="28"/>
          <w:szCs w:val="28"/>
        </w:rPr>
      </w:pPr>
      <w:r w:rsidRPr="00534834">
        <w:rPr>
          <w:rFonts w:ascii="Times New Roman" w:hAnsi="Times New Roman" w:cs="Times New Roman"/>
          <w:bCs/>
          <w:sz w:val="28"/>
          <w:szCs w:val="28"/>
        </w:rPr>
        <w:t>утверждение, характеризующееся всеобщностью и предсказуемостью</w:t>
      </w:r>
    </w:p>
    <w:p w:rsidR="00700949" w:rsidRPr="00700949" w:rsidRDefault="00C17681" w:rsidP="005A06C9">
      <w:pPr>
        <w:widowControl w:val="0"/>
        <w:spacing w:line="360" w:lineRule="auto"/>
        <w:ind w:firstLine="709"/>
        <w:rPr>
          <w:bCs/>
          <w:sz w:val="28"/>
          <w:szCs w:val="28"/>
        </w:rPr>
      </w:pPr>
      <w:r>
        <w:rPr>
          <w:bCs/>
          <w:sz w:val="28"/>
          <w:szCs w:val="28"/>
        </w:rPr>
        <w:t xml:space="preserve">3. </w:t>
      </w:r>
      <w:r w:rsidR="00700949" w:rsidRPr="00700949">
        <w:rPr>
          <w:bCs/>
          <w:sz w:val="28"/>
          <w:szCs w:val="28"/>
        </w:rPr>
        <w:t xml:space="preserve"> </w:t>
      </w:r>
      <w:r>
        <w:rPr>
          <w:bCs/>
          <w:sz w:val="28"/>
          <w:szCs w:val="28"/>
        </w:rPr>
        <w:t>Расположите в п</w:t>
      </w:r>
      <w:r w:rsidR="00700949" w:rsidRPr="00700949">
        <w:rPr>
          <w:bCs/>
          <w:sz w:val="28"/>
          <w:szCs w:val="28"/>
        </w:rPr>
        <w:t>равильн</w:t>
      </w:r>
      <w:r>
        <w:rPr>
          <w:bCs/>
          <w:sz w:val="28"/>
          <w:szCs w:val="28"/>
        </w:rPr>
        <w:t>ой</w:t>
      </w:r>
      <w:r w:rsidR="00700949" w:rsidRPr="00700949">
        <w:rPr>
          <w:bCs/>
          <w:sz w:val="28"/>
          <w:szCs w:val="28"/>
        </w:rPr>
        <w:t xml:space="preserve"> последовательност</w:t>
      </w:r>
      <w:r>
        <w:rPr>
          <w:bCs/>
          <w:sz w:val="28"/>
          <w:szCs w:val="28"/>
        </w:rPr>
        <w:t>и</w:t>
      </w:r>
      <w:r w:rsidR="00700949" w:rsidRPr="00700949">
        <w:rPr>
          <w:bCs/>
          <w:sz w:val="28"/>
          <w:szCs w:val="28"/>
        </w:rPr>
        <w:t xml:space="preserve"> основны</w:t>
      </w:r>
      <w:r>
        <w:rPr>
          <w:bCs/>
          <w:sz w:val="28"/>
          <w:szCs w:val="28"/>
        </w:rPr>
        <w:t>е</w:t>
      </w:r>
      <w:r w:rsidR="00700949" w:rsidRPr="00700949">
        <w:rPr>
          <w:bCs/>
          <w:sz w:val="28"/>
          <w:szCs w:val="28"/>
        </w:rPr>
        <w:t xml:space="preserve"> правил</w:t>
      </w:r>
      <w:r>
        <w:rPr>
          <w:bCs/>
          <w:sz w:val="28"/>
          <w:szCs w:val="28"/>
        </w:rPr>
        <w:t>а</w:t>
      </w:r>
      <w:r w:rsidR="00700949" w:rsidRPr="00700949">
        <w:rPr>
          <w:bCs/>
          <w:sz w:val="28"/>
          <w:szCs w:val="28"/>
        </w:rPr>
        <w:t xml:space="preserve"> научного метода</w:t>
      </w:r>
      <w:r>
        <w:rPr>
          <w:bCs/>
          <w:sz w:val="28"/>
          <w:szCs w:val="28"/>
        </w:rPr>
        <w:t>:</w:t>
      </w:r>
    </w:p>
    <w:p w:rsidR="00700949" w:rsidRPr="00700949" w:rsidRDefault="00700949" w:rsidP="005A06C9">
      <w:pPr>
        <w:widowControl w:val="0"/>
        <w:spacing w:line="360" w:lineRule="auto"/>
        <w:ind w:firstLine="709"/>
        <w:rPr>
          <w:bCs/>
          <w:sz w:val="28"/>
          <w:szCs w:val="28"/>
        </w:rPr>
      </w:pPr>
      <w:r w:rsidRPr="00700949">
        <w:rPr>
          <w:bCs/>
          <w:sz w:val="28"/>
          <w:szCs w:val="28"/>
        </w:rPr>
        <w:t>1</w:t>
      </w:r>
      <w:r w:rsidR="00C17681">
        <w:rPr>
          <w:bCs/>
          <w:sz w:val="28"/>
          <w:szCs w:val="28"/>
        </w:rPr>
        <w:t>.</w:t>
      </w:r>
      <w:r w:rsidRPr="00700949">
        <w:rPr>
          <w:bCs/>
          <w:sz w:val="28"/>
          <w:szCs w:val="28"/>
        </w:rPr>
        <w:t xml:space="preserve">Проверка гипотезы </w:t>
      </w:r>
    </w:p>
    <w:p w:rsidR="00700949" w:rsidRPr="00700949" w:rsidRDefault="00700949" w:rsidP="005A06C9">
      <w:pPr>
        <w:widowControl w:val="0"/>
        <w:spacing w:line="360" w:lineRule="auto"/>
        <w:ind w:firstLine="709"/>
        <w:rPr>
          <w:bCs/>
          <w:sz w:val="28"/>
          <w:szCs w:val="28"/>
        </w:rPr>
      </w:pPr>
      <w:r w:rsidRPr="00700949">
        <w:rPr>
          <w:bCs/>
          <w:sz w:val="28"/>
          <w:szCs w:val="28"/>
        </w:rPr>
        <w:t>2</w:t>
      </w:r>
      <w:r w:rsidR="00C17681">
        <w:rPr>
          <w:bCs/>
          <w:sz w:val="28"/>
          <w:szCs w:val="28"/>
        </w:rPr>
        <w:t>.</w:t>
      </w:r>
      <w:r w:rsidRPr="00700949">
        <w:rPr>
          <w:bCs/>
          <w:sz w:val="28"/>
          <w:szCs w:val="28"/>
        </w:rPr>
        <w:t xml:space="preserve">Сбор необходимых наблюдений </w:t>
      </w:r>
    </w:p>
    <w:p w:rsidR="00700949" w:rsidRPr="00700949" w:rsidRDefault="00700949" w:rsidP="005A06C9">
      <w:pPr>
        <w:widowControl w:val="0"/>
        <w:spacing w:line="360" w:lineRule="auto"/>
        <w:ind w:firstLine="709"/>
        <w:rPr>
          <w:bCs/>
          <w:sz w:val="28"/>
          <w:szCs w:val="28"/>
        </w:rPr>
      </w:pPr>
      <w:r w:rsidRPr="00700949">
        <w:rPr>
          <w:bCs/>
          <w:sz w:val="28"/>
          <w:szCs w:val="28"/>
        </w:rPr>
        <w:t>3</w:t>
      </w:r>
      <w:r w:rsidR="00C17681">
        <w:rPr>
          <w:bCs/>
          <w:sz w:val="28"/>
          <w:szCs w:val="28"/>
        </w:rPr>
        <w:t>.</w:t>
      </w:r>
      <w:r w:rsidRPr="00700949">
        <w:rPr>
          <w:bCs/>
          <w:sz w:val="28"/>
          <w:szCs w:val="28"/>
        </w:rPr>
        <w:t xml:space="preserve"> Формирование гипотезы</w:t>
      </w:r>
    </w:p>
    <w:p w:rsidR="00700949" w:rsidRPr="00700949" w:rsidRDefault="00700949" w:rsidP="005A06C9">
      <w:pPr>
        <w:widowControl w:val="0"/>
        <w:spacing w:line="360" w:lineRule="auto"/>
        <w:ind w:firstLine="709"/>
        <w:rPr>
          <w:bCs/>
          <w:sz w:val="28"/>
          <w:szCs w:val="28"/>
        </w:rPr>
      </w:pPr>
      <w:r w:rsidRPr="00700949">
        <w:rPr>
          <w:bCs/>
          <w:sz w:val="28"/>
          <w:szCs w:val="28"/>
        </w:rPr>
        <w:t>4</w:t>
      </w:r>
      <w:r w:rsidR="00C17681">
        <w:rPr>
          <w:bCs/>
          <w:sz w:val="28"/>
          <w:szCs w:val="28"/>
        </w:rPr>
        <w:t xml:space="preserve">. </w:t>
      </w:r>
      <w:r w:rsidRPr="00700949">
        <w:rPr>
          <w:bCs/>
          <w:sz w:val="28"/>
          <w:szCs w:val="28"/>
        </w:rPr>
        <w:t>Постановка вопроса</w:t>
      </w:r>
    </w:p>
    <w:p w:rsidR="00700949" w:rsidRPr="00700949" w:rsidRDefault="00700949" w:rsidP="005A06C9">
      <w:pPr>
        <w:widowControl w:val="0"/>
        <w:spacing w:line="360" w:lineRule="auto"/>
        <w:ind w:firstLine="709"/>
        <w:rPr>
          <w:bCs/>
          <w:sz w:val="28"/>
          <w:szCs w:val="28"/>
        </w:rPr>
      </w:pPr>
      <w:r w:rsidRPr="00700949">
        <w:rPr>
          <w:bCs/>
          <w:sz w:val="28"/>
          <w:szCs w:val="28"/>
        </w:rPr>
        <w:t>5</w:t>
      </w:r>
      <w:r w:rsidR="00C17681">
        <w:rPr>
          <w:bCs/>
          <w:sz w:val="28"/>
          <w:szCs w:val="28"/>
        </w:rPr>
        <w:t xml:space="preserve">. </w:t>
      </w:r>
      <w:r w:rsidRPr="00700949">
        <w:rPr>
          <w:bCs/>
          <w:sz w:val="28"/>
          <w:szCs w:val="28"/>
        </w:rPr>
        <w:t>Результаты исследования и их распространение</w:t>
      </w:r>
    </w:p>
    <w:p w:rsidR="00700949" w:rsidRPr="00700949" w:rsidRDefault="002C534A" w:rsidP="005A06C9">
      <w:pPr>
        <w:widowControl w:val="0"/>
        <w:spacing w:line="360" w:lineRule="auto"/>
        <w:ind w:firstLine="709"/>
        <w:rPr>
          <w:bCs/>
          <w:sz w:val="28"/>
          <w:szCs w:val="28"/>
        </w:rPr>
      </w:pPr>
      <w:r>
        <w:rPr>
          <w:bCs/>
          <w:sz w:val="28"/>
          <w:szCs w:val="28"/>
        </w:rPr>
        <w:t>4</w:t>
      </w:r>
      <w:r w:rsidR="00C17681">
        <w:rPr>
          <w:bCs/>
          <w:sz w:val="28"/>
          <w:szCs w:val="28"/>
        </w:rPr>
        <w:t>.</w:t>
      </w:r>
      <w:r w:rsidR="006366AD">
        <w:rPr>
          <w:bCs/>
          <w:sz w:val="28"/>
          <w:szCs w:val="28"/>
        </w:rPr>
        <w:t>Установите  с</w:t>
      </w:r>
      <w:r w:rsidR="00700949" w:rsidRPr="00700949">
        <w:rPr>
          <w:bCs/>
          <w:sz w:val="28"/>
          <w:szCs w:val="28"/>
        </w:rPr>
        <w:t>оответствие между методом и вопросом, на который он отвечает</w:t>
      </w:r>
      <w:r w:rsidR="006366AD">
        <w:rPr>
          <w:bCs/>
          <w:sz w:val="28"/>
          <w:szCs w:val="28"/>
        </w:rPr>
        <w:t>:</w:t>
      </w:r>
    </w:p>
    <w:p w:rsidR="00700949" w:rsidRPr="00700949" w:rsidRDefault="00700949" w:rsidP="005A06C9">
      <w:pPr>
        <w:widowControl w:val="0"/>
        <w:spacing w:line="360" w:lineRule="auto"/>
        <w:ind w:firstLine="709"/>
        <w:rPr>
          <w:bCs/>
          <w:sz w:val="28"/>
          <w:szCs w:val="28"/>
        </w:rPr>
      </w:pPr>
      <w:r w:rsidRPr="00700949">
        <w:rPr>
          <w:bCs/>
          <w:sz w:val="28"/>
          <w:szCs w:val="28"/>
        </w:rPr>
        <w:t xml:space="preserve">1: </w:t>
      </w:r>
      <w:r w:rsidR="002C534A" w:rsidRPr="00700949">
        <w:rPr>
          <w:bCs/>
          <w:sz w:val="28"/>
          <w:szCs w:val="28"/>
        </w:rPr>
        <w:t xml:space="preserve">Биографический </w:t>
      </w:r>
    </w:p>
    <w:p w:rsidR="00700949" w:rsidRPr="00700949" w:rsidRDefault="00700949" w:rsidP="005A06C9">
      <w:pPr>
        <w:widowControl w:val="0"/>
        <w:spacing w:line="360" w:lineRule="auto"/>
        <w:ind w:firstLine="709"/>
        <w:rPr>
          <w:bCs/>
          <w:sz w:val="28"/>
          <w:szCs w:val="28"/>
        </w:rPr>
      </w:pPr>
      <w:r w:rsidRPr="00700949">
        <w:rPr>
          <w:bCs/>
          <w:sz w:val="28"/>
          <w:szCs w:val="28"/>
        </w:rPr>
        <w:t xml:space="preserve">2: </w:t>
      </w:r>
      <w:r w:rsidR="002C534A" w:rsidRPr="00700949">
        <w:rPr>
          <w:bCs/>
          <w:sz w:val="28"/>
          <w:szCs w:val="28"/>
        </w:rPr>
        <w:t xml:space="preserve">Экспериментальный </w:t>
      </w:r>
    </w:p>
    <w:p w:rsidR="00700949" w:rsidRPr="00700949" w:rsidRDefault="00700949" w:rsidP="005A06C9">
      <w:pPr>
        <w:widowControl w:val="0"/>
        <w:spacing w:line="360" w:lineRule="auto"/>
        <w:ind w:firstLine="709"/>
        <w:rPr>
          <w:bCs/>
          <w:sz w:val="28"/>
          <w:szCs w:val="28"/>
        </w:rPr>
      </w:pPr>
      <w:r w:rsidRPr="00700949">
        <w:rPr>
          <w:bCs/>
          <w:sz w:val="28"/>
          <w:szCs w:val="28"/>
        </w:rPr>
        <w:t xml:space="preserve">3: </w:t>
      </w:r>
      <w:r w:rsidR="002C534A" w:rsidRPr="00700949">
        <w:rPr>
          <w:bCs/>
          <w:sz w:val="28"/>
          <w:szCs w:val="28"/>
        </w:rPr>
        <w:t>Корреляционный</w:t>
      </w:r>
    </w:p>
    <w:p w:rsidR="00700949" w:rsidRPr="00700949" w:rsidRDefault="00700949" w:rsidP="005A06C9">
      <w:pPr>
        <w:widowControl w:val="0"/>
        <w:spacing w:line="360" w:lineRule="auto"/>
        <w:ind w:firstLine="709"/>
        <w:rPr>
          <w:bCs/>
          <w:sz w:val="28"/>
          <w:szCs w:val="28"/>
        </w:rPr>
      </w:pPr>
      <w:r w:rsidRPr="00700949">
        <w:rPr>
          <w:bCs/>
          <w:sz w:val="28"/>
          <w:szCs w:val="28"/>
        </w:rPr>
        <w:t xml:space="preserve">4: </w:t>
      </w:r>
      <w:r w:rsidR="002C534A" w:rsidRPr="00700949">
        <w:rPr>
          <w:bCs/>
          <w:sz w:val="28"/>
          <w:szCs w:val="28"/>
        </w:rPr>
        <w:t>Наблюдение</w:t>
      </w:r>
    </w:p>
    <w:p w:rsidR="00700949" w:rsidRPr="00700949" w:rsidRDefault="00700949" w:rsidP="005A06C9">
      <w:pPr>
        <w:widowControl w:val="0"/>
        <w:spacing w:line="360" w:lineRule="auto"/>
        <w:ind w:firstLine="709"/>
        <w:rPr>
          <w:bCs/>
          <w:sz w:val="28"/>
          <w:szCs w:val="28"/>
        </w:rPr>
      </w:pPr>
      <w:r>
        <w:rPr>
          <w:bCs/>
          <w:sz w:val="28"/>
          <w:szCs w:val="28"/>
        </w:rPr>
        <w:t>А</w:t>
      </w:r>
      <w:r w:rsidRPr="00700949">
        <w:rPr>
          <w:bCs/>
          <w:sz w:val="28"/>
          <w:szCs w:val="28"/>
        </w:rPr>
        <w:t>: Описание: какова природа этого феномена?</w:t>
      </w:r>
    </w:p>
    <w:p w:rsidR="00700949" w:rsidRPr="00700949" w:rsidRDefault="00700949" w:rsidP="005A06C9">
      <w:pPr>
        <w:widowControl w:val="0"/>
        <w:spacing w:line="360" w:lineRule="auto"/>
        <w:ind w:firstLine="709"/>
        <w:rPr>
          <w:bCs/>
          <w:sz w:val="28"/>
          <w:szCs w:val="28"/>
        </w:rPr>
      </w:pPr>
      <w:r>
        <w:rPr>
          <w:bCs/>
          <w:sz w:val="28"/>
          <w:szCs w:val="28"/>
        </w:rPr>
        <w:t>Б</w:t>
      </w:r>
      <w:r w:rsidRPr="00700949">
        <w:rPr>
          <w:bCs/>
          <w:sz w:val="28"/>
          <w:szCs w:val="28"/>
        </w:rPr>
        <w:t>: Предсказание: от того, что мы знаем Х, можем ли мы предсказать Y?</w:t>
      </w:r>
    </w:p>
    <w:p w:rsidR="00700949" w:rsidRPr="00700949" w:rsidRDefault="00700949" w:rsidP="005A06C9">
      <w:pPr>
        <w:widowControl w:val="0"/>
        <w:spacing w:line="360" w:lineRule="auto"/>
        <w:ind w:firstLine="709"/>
        <w:rPr>
          <w:bCs/>
          <w:sz w:val="28"/>
          <w:szCs w:val="28"/>
        </w:rPr>
      </w:pPr>
      <w:r>
        <w:rPr>
          <w:bCs/>
          <w:sz w:val="28"/>
          <w:szCs w:val="28"/>
        </w:rPr>
        <w:t>В</w:t>
      </w:r>
      <w:r w:rsidRPr="00700949">
        <w:rPr>
          <w:bCs/>
          <w:sz w:val="28"/>
          <w:szCs w:val="28"/>
        </w:rPr>
        <w:t>: Причинность: является ли переменная Х причиной переменной Y?</w:t>
      </w:r>
    </w:p>
    <w:p w:rsidR="009E0374" w:rsidRPr="009E0374" w:rsidRDefault="009E0374" w:rsidP="005A06C9">
      <w:pPr>
        <w:widowControl w:val="0"/>
        <w:spacing w:line="360" w:lineRule="auto"/>
        <w:ind w:firstLine="709"/>
        <w:rPr>
          <w:bCs/>
          <w:sz w:val="28"/>
          <w:szCs w:val="28"/>
        </w:rPr>
      </w:pPr>
      <w:r w:rsidRPr="009E0374">
        <w:rPr>
          <w:bCs/>
          <w:sz w:val="28"/>
          <w:szCs w:val="28"/>
        </w:rPr>
        <w:t>5: Описание цели исследования участникам, отличающееся от его истинной цели</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легенда</w:t>
      </w:r>
    </w:p>
    <w:p w:rsidR="009E0374"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lastRenderedPageBreak/>
        <w:t>заблуждение</w:t>
      </w:r>
    </w:p>
    <w:p w:rsidR="00754795" w:rsidRPr="00754795" w:rsidRDefault="00754795"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Pr>
          <w:rFonts w:ascii="Times New Roman" w:hAnsi="Times New Roman" w:cs="Times New Roman"/>
          <w:bCs/>
          <w:sz w:val="28"/>
          <w:szCs w:val="28"/>
        </w:rPr>
        <w:t>хитрость</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ложь</w:t>
      </w:r>
    </w:p>
    <w:p w:rsidR="009E0374" w:rsidRPr="00754795" w:rsidRDefault="009E0374" w:rsidP="005A06C9">
      <w:pPr>
        <w:pStyle w:val="a4"/>
        <w:widowControl w:val="0"/>
        <w:numPr>
          <w:ilvl w:val="0"/>
          <w:numId w:val="27"/>
        </w:numPr>
        <w:spacing w:after="0" w:line="360" w:lineRule="auto"/>
        <w:ind w:left="0" w:firstLine="709"/>
        <w:rPr>
          <w:rFonts w:ascii="Times New Roman" w:hAnsi="Times New Roman" w:cs="Times New Roman"/>
          <w:bCs/>
          <w:sz w:val="28"/>
          <w:szCs w:val="28"/>
        </w:rPr>
      </w:pPr>
      <w:r w:rsidRPr="00754795">
        <w:rPr>
          <w:rFonts w:ascii="Times New Roman" w:hAnsi="Times New Roman" w:cs="Times New Roman"/>
          <w:bCs/>
          <w:sz w:val="28"/>
          <w:szCs w:val="28"/>
        </w:rPr>
        <w:t>обман</w:t>
      </w:r>
    </w:p>
    <w:p w:rsidR="00633067" w:rsidRPr="00633067" w:rsidRDefault="00633067" w:rsidP="005A06C9">
      <w:pPr>
        <w:widowControl w:val="0"/>
        <w:ind w:firstLine="709"/>
        <w:rPr>
          <w:bCs/>
          <w:sz w:val="28"/>
          <w:szCs w:val="28"/>
        </w:rPr>
      </w:pPr>
    </w:p>
    <w:p w:rsidR="005A06C9" w:rsidRPr="0092142C" w:rsidRDefault="005A06C9" w:rsidP="005A06C9">
      <w:pPr>
        <w:widowControl w:val="0"/>
        <w:autoSpaceDE w:val="0"/>
        <w:autoSpaceDN w:val="0"/>
        <w:adjustRightInd w:val="0"/>
        <w:spacing w:line="360" w:lineRule="auto"/>
        <w:ind w:firstLine="708"/>
        <w:contextualSpacing/>
        <w:jc w:val="both"/>
        <w:rPr>
          <w:i/>
          <w:color w:val="000000"/>
          <w:sz w:val="28"/>
          <w:szCs w:val="28"/>
        </w:rPr>
      </w:pPr>
      <w:r w:rsidRPr="007C6D97">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623FFC" w:rsidRPr="007C0593" w:rsidRDefault="00623FFC" w:rsidP="00722C10">
      <w:pPr>
        <w:widowControl w:val="0"/>
        <w:spacing w:line="360" w:lineRule="auto"/>
        <w:ind w:firstLine="709"/>
        <w:rPr>
          <w:b/>
          <w:bCs/>
          <w:sz w:val="28"/>
          <w:szCs w:val="28"/>
        </w:rPr>
      </w:pPr>
    </w:p>
    <w:p w:rsidR="00F8640D" w:rsidRPr="00427574" w:rsidRDefault="00E20D94" w:rsidP="00BE543A">
      <w:pPr>
        <w:pStyle w:val="1"/>
        <w:widowControl w:val="0"/>
        <w:spacing w:before="0" w:line="360" w:lineRule="auto"/>
        <w:jc w:val="center"/>
        <w:rPr>
          <w:rFonts w:ascii="Times New Roman" w:hAnsi="Times New Roman" w:cs="Times New Roman"/>
        </w:rPr>
      </w:pPr>
      <w:bookmarkStart w:id="13" w:name="_Toc85127974"/>
      <w:r>
        <w:rPr>
          <w:rFonts w:ascii="Times New Roman" w:hAnsi="Times New Roman" w:cs="Times New Roman"/>
        </w:rPr>
        <w:t>7</w:t>
      </w:r>
      <w:r w:rsidR="00A51C09">
        <w:rPr>
          <w:rFonts w:ascii="Times New Roman" w:hAnsi="Times New Roman" w:cs="Times New Roman"/>
        </w:rPr>
        <w:t>. Фонд оценочных средств для проведения промежуточной аттестации обучающихся по дисциплине</w:t>
      </w:r>
      <w:bookmarkEnd w:id="13"/>
    </w:p>
    <w:p w:rsidR="008368A5" w:rsidRPr="00B04989" w:rsidRDefault="008368A5" w:rsidP="008368A5">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81599" w:rsidRDefault="00481599" w:rsidP="00481599">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36"/>
        <w:gridCol w:w="2615"/>
        <w:gridCol w:w="3087"/>
      </w:tblGrid>
      <w:tr w:rsidR="001B5AC7" w:rsidRPr="007C6D97" w:rsidTr="00F5225F">
        <w:trPr>
          <w:trHeight w:val="1550"/>
        </w:trPr>
        <w:tc>
          <w:tcPr>
            <w:tcW w:w="2110" w:type="dxa"/>
            <w:shd w:val="clear" w:color="auto" w:fill="auto"/>
          </w:tcPr>
          <w:p w:rsidR="001B5AC7" w:rsidRPr="003A084D" w:rsidRDefault="001B5AC7" w:rsidP="00997F25">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36" w:type="dxa"/>
            <w:shd w:val="clear" w:color="auto" w:fill="auto"/>
          </w:tcPr>
          <w:p w:rsidR="001B5AC7" w:rsidRPr="003A084D" w:rsidRDefault="001B5AC7" w:rsidP="00997F25">
            <w:pPr>
              <w:widowControl w:val="0"/>
              <w:autoSpaceDE w:val="0"/>
              <w:autoSpaceDN w:val="0"/>
              <w:adjustRightInd w:val="0"/>
              <w:jc w:val="center"/>
              <w:rPr>
                <w:rFonts w:eastAsia="Calibri"/>
                <w:b/>
              </w:rPr>
            </w:pPr>
            <w:r w:rsidRPr="003A084D">
              <w:rPr>
                <w:rFonts w:eastAsia="Calibri"/>
                <w:b/>
              </w:rPr>
              <w:t>Наименование индикаторов достижения компетенции</w:t>
            </w:r>
          </w:p>
        </w:tc>
        <w:tc>
          <w:tcPr>
            <w:tcW w:w="2615" w:type="dxa"/>
            <w:shd w:val="clear" w:color="auto" w:fill="auto"/>
          </w:tcPr>
          <w:p w:rsidR="001B5AC7" w:rsidRPr="0055590C" w:rsidRDefault="001B5AC7" w:rsidP="00997F25">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087" w:type="dxa"/>
            <w:shd w:val="clear" w:color="auto" w:fill="auto"/>
          </w:tcPr>
          <w:p w:rsidR="001B5AC7" w:rsidRPr="00632584" w:rsidRDefault="001B5AC7" w:rsidP="00997F25">
            <w:pPr>
              <w:widowControl w:val="0"/>
              <w:autoSpaceDE w:val="0"/>
              <w:autoSpaceDN w:val="0"/>
              <w:adjustRightInd w:val="0"/>
              <w:jc w:val="center"/>
              <w:rPr>
                <w:rFonts w:eastAsia="Calibri"/>
                <w:b/>
              </w:rPr>
            </w:pPr>
            <w:r w:rsidRPr="00632584">
              <w:rPr>
                <w:rFonts w:eastAsia="Calibri"/>
                <w:b/>
              </w:rPr>
              <w:t>Типовые контрольные задания</w:t>
            </w:r>
          </w:p>
          <w:p w:rsidR="001B5AC7" w:rsidRPr="007C6D97" w:rsidRDefault="001B5AC7" w:rsidP="00997F25">
            <w:pPr>
              <w:widowControl w:val="0"/>
              <w:autoSpaceDE w:val="0"/>
              <w:autoSpaceDN w:val="0"/>
              <w:adjustRightInd w:val="0"/>
              <w:jc w:val="center"/>
              <w:rPr>
                <w:rFonts w:eastAsia="Calibri"/>
                <w:b/>
                <w:color w:val="FF0000"/>
                <w:highlight w:val="yellow"/>
              </w:rPr>
            </w:pPr>
          </w:p>
        </w:tc>
      </w:tr>
      <w:tr w:rsidR="001B5AC7" w:rsidRPr="00D77A98" w:rsidTr="00F5225F">
        <w:trPr>
          <w:trHeight w:val="1550"/>
        </w:trPr>
        <w:tc>
          <w:tcPr>
            <w:tcW w:w="2110" w:type="dxa"/>
            <w:vMerge w:val="restart"/>
            <w:shd w:val="clear" w:color="auto" w:fill="auto"/>
          </w:tcPr>
          <w:p w:rsidR="00B12975" w:rsidRDefault="00B12975" w:rsidP="001B5AC7">
            <w:pPr>
              <w:widowControl w:val="0"/>
              <w:tabs>
                <w:tab w:val="left" w:pos="540"/>
              </w:tabs>
              <w:autoSpaceDE w:val="0"/>
              <w:autoSpaceDN w:val="0"/>
              <w:adjustRightInd w:val="0"/>
              <w:contextualSpacing/>
              <w:rPr>
                <w:bCs/>
              </w:rPr>
            </w:pPr>
            <w:r>
              <w:rPr>
                <w:bCs/>
              </w:rPr>
              <w:t>ОПК – 3</w:t>
            </w:r>
          </w:p>
          <w:p w:rsidR="001B5AC7" w:rsidRPr="001B5AC7" w:rsidRDefault="001B5AC7" w:rsidP="001B5AC7">
            <w:pPr>
              <w:widowControl w:val="0"/>
              <w:tabs>
                <w:tab w:val="left" w:pos="540"/>
              </w:tabs>
              <w:autoSpaceDE w:val="0"/>
              <w:autoSpaceDN w:val="0"/>
              <w:adjustRightInd w:val="0"/>
              <w:contextualSpacing/>
              <w:rPr>
                <w:bCs/>
              </w:rPr>
            </w:pPr>
            <w:r w:rsidRPr="001B5AC7">
              <w:rPr>
                <w:bCs/>
              </w:rPr>
              <w:t>Способен выбирать адекватные, надежные и валидные методы количественной и качественной психологической оценки, организовывать сбор данных для решения задач психодиагностики в заданной области исследовани</w:t>
            </w:r>
            <w:r w:rsidR="00B41435">
              <w:rPr>
                <w:bCs/>
              </w:rPr>
              <w:t>й</w:t>
            </w:r>
            <w:r w:rsidRPr="001B5AC7">
              <w:rPr>
                <w:bCs/>
              </w:rPr>
              <w:t xml:space="preserve"> и практики.</w:t>
            </w:r>
            <w:r w:rsidR="00B12975">
              <w:rPr>
                <w:bCs/>
              </w:rPr>
              <w:t xml:space="preserve"> </w:t>
            </w:r>
            <w:r w:rsidR="00B12975">
              <w:rPr>
                <w:bCs/>
              </w:rPr>
              <w:br/>
            </w:r>
          </w:p>
          <w:p w:rsidR="001B5AC7" w:rsidRPr="001B5AC7" w:rsidRDefault="001B5AC7" w:rsidP="001B5AC7">
            <w:pPr>
              <w:widowControl w:val="0"/>
              <w:tabs>
                <w:tab w:val="left" w:pos="540"/>
              </w:tabs>
              <w:autoSpaceDE w:val="0"/>
              <w:autoSpaceDN w:val="0"/>
              <w:adjustRightInd w:val="0"/>
              <w:contextualSpacing/>
              <w:rPr>
                <w:bCs/>
              </w:rPr>
            </w:pPr>
          </w:p>
        </w:tc>
        <w:tc>
          <w:tcPr>
            <w:tcW w:w="2536" w:type="dxa"/>
            <w:vMerge w:val="restart"/>
            <w:shd w:val="clear" w:color="auto" w:fill="auto"/>
          </w:tcPr>
          <w:p w:rsidR="001B5AC7" w:rsidRDefault="001B5AC7" w:rsidP="001B5AC7">
            <w:r>
              <w:rPr>
                <w:color w:val="000000"/>
              </w:rPr>
              <w:lastRenderedPageBreak/>
              <w:t xml:space="preserve">1. Демонстрирует знание об основных методах </w:t>
            </w:r>
            <w:r>
              <w:t>количественной и качественной психологической оценки.</w:t>
            </w:r>
          </w:p>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0E3888" w:rsidRDefault="001B5AC7" w:rsidP="00C64462">
            <w:pPr>
              <w:widowControl w:val="0"/>
              <w:tabs>
                <w:tab w:val="left" w:pos="540"/>
              </w:tabs>
              <w:autoSpaceDE w:val="0"/>
              <w:autoSpaceDN w:val="0"/>
              <w:adjustRightInd w:val="0"/>
              <w:rPr>
                <w:rFonts w:ascii="Calibri" w:eastAsia="Calibri" w:hAnsi="Calibri"/>
                <w:sz w:val="28"/>
                <w:szCs w:val="28"/>
              </w:rPr>
            </w:pPr>
            <w:r w:rsidRPr="00F13CA1">
              <w:rPr>
                <w:b/>
              </w:rPr>
              <w:t>Знать:</w:t>
            </w:r>
            <w:r w:rsidRPr="00F13CA1">
              <w:t xml:space="preserve"> основные </w:t>
            </w:r>
            <w:r>
              <w:t>методы</w:t>
            </w:r>
            <w:r w:rsidRPr="00F13CA1">
              <w:t xml:space="preserve"> </w:t>
            </w:r>
            <w:r>
              <w:t>количественной и качественной психологической оценки</w:t>
            </w:r>
            <w:r w:rsidRPr="00F13CA1">
              <w:t xml:space="preserve"> </w:t>
            </w:r>
          </w:p>
        </w:tc>
        <w:tc>
          <w:tcPr>
            <w:tcW w:w="3087" w:type="dxa"/>
            <w:shd w:val="clear" w:color="auto" w:fill="auto"/>
          </w:tcPr>
          <w:p w:rsidR="001B5AC7" w:rsidRPr="00D77A98" w:rsidRDefault="001B5AC7" w:rsidP="00997F25">
            <w:pPr>
              <w:rPr>
                <w:b/>
                <w:bCs/>
                <w:sz w:val="28"/>
                <w:szCs w:val="28"/>
              </w:rPr>
            </w:pPr>
            <w:r w:rsidRPr="00D77A98">
              <w:rPr>
                <w:b/>
                <w:bCs/>
                <w:sz w:val="28"/>
                <w:szCs w:val="28"/>
              </w:rPr>
              <w:t>Тест:</w:t>
            </w:r>
          </w:p>
          <w:p w:rsidR="00894FC2" w:rsidRPr="001843B5" w:rsidRDefault="00894FC2" w:rsidP="00894FC2">
            <w:r w:rsidRPr="001843B5">
              <w:t>Коэффициент корреляции — это величина, которая может варьировать в пределах</w:t>
            </w:r>
          </w:p>
          <w:p w:rsidR="00894FC2" w:rsidRPr="001843B5" w:rsidRDefault="00894FC2" w:rsidP="00894FC2">
            <w:r w:rsidRPr="001843B5">
              <w:t xml:space="preserve">-: </w:t>
            </w:r>
            <w:r>
              <w:t xml:space="preserve">от </w:t>
            </w:r>
            <w:r w:rsidRPr="001843B5">
              <w:t>+2 до - 2</w:t>
            </w:r>
          </w:p>
          <w:p w:rsidR="00894FC2" w:rsidRPr="001843B5" w:rsidRDefault="00894FC2" w:rsidP="00894FC2">
            <w:r w:rsidRPr="001843B5">
              <w:t xml:space="preserve">-: </w:t>
            </w:r>
            <w:r>
              <w:t xml:space="preserve">от </w:t>
            </w:r>
            <w:r w:rsidRPr="001843B5">
              <w:t>-1 до 0</w:t>
            </w:r>
          </w:p>
          <w:p w:rsidR="00894FC2" w:rsidRPr="001843B5" w:rsidRDefault="00894FC2" w:rsidP="00894FC2">
            <w:r>
              <w:t>-</w:t>
            </w:r>
            <w:r w:rsidRPr="001843B5">
              <w:t xml:space="preserve">: </w:t>
            </w:r>
            <w:r>
              <w:t xml:space="preserve">от </w:t>
            </w:r>
            <w:r w:rsidRPr="001843B5">
              <w:t>+1 до - 1</w:t>
            </w:r>
          </w:p>
          <w:p w:rsidR="001B5AC7" w:rsidRDefault="00894FC2" w:rsidP="00894FC2">
            <w:r w:rsidRPr="001843B5">
              <w:t xml:space="preserve">-: </w:t>
            </w:r>
            <w:r>
              <w:t xml:space="preserve">от </w:t>
            </w:r>
            <w:r w:rsidRPr="001843B5">
              <w:t>0 до + 1</w:t>
            </w:r>
          </w:p>
          <w:p w:rsidR="00DA661B" w:rsidRPr="00D77A98" w:rsidRDefault="00DA661B" w:rsidP="00894FC2">
            <w:pPr>
              <w:rPr>
                <w:rFonts w:eastAsia="Calibri"/>
              </w:rPr>
            </w:pPr>
            <w:r w:rsidRPr="001843B5">
              <w:t xml:space="preserve">-: </w:t>
            </w:r>
            <w:r>
              <w:t>от +3 до -3</w:t>
            </w:r>
          </w:p>
        </w:tc>
      </w:tr>
      <w:tr w:rsidR="001B5AC7" w:rsidRPr="00840A0A"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shd w:val="clear" w:color="auto" w:fill="auto"/>
          </w:tcPr>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9032A1" w:rsidRDefault="001B5AC7" w:rsidP="001B5AC7">
            <w:pPr>
              <w:widowControl w:val="0"/>
              <w:tabs>
                <w:tab w:val="left" w:pos="540"/>
              </w:tabs>
              <w:autoSpaceDE w:val="0"/>
              <w:autoSpaceDN w:val="0"/>
              <w:adjustRightInd w:val="0"/>
              <w:rPr>
                <w:b/>
              </w:rPr>
            </w:pPr>
            <w:r w:rsidRPr="00F13CA1">
              <w:rPr>
                <w:b/>
              </w:rPr>
              <w:t>Уметь:</w:t>
            </w:r>
            <w:r w:rsidRPr="009032A1">
              <w:rPr>
                <w:b/>
              </w:rPr>
              <w:t xml:space="preserve"> </w:t>
            </w:r>
            <w:r w:rsidRPr="009032A1">
              <w:rPr>
                <w:bCs/>
              </w:rPr>
              <w:t>оценивать надежнос</w:t>
            </w:r>
            <w:r>
              <w:rPr>
                <w:bCs/>
              </w:rPr>
              <w:t>ть</w:t>
            </w:r>
            <w:r w:rsidRPr="009032A1">
              <w:rPr>
                <w:bCs/>
              </w:rPr>
              <w:t xml:space="preserve"> в тестировании</w:t>
            </w:r>
            <w:r>
              <w:rPr>
                <w:bCs/>
              </w:rPr>
              <w:t>, соблюдать</w:t>
            </w:r>
            <w:r w:rsidRPr="00C95361">
              <w:rPr>
                <w:snapToGrid w:val="0"/>
                <w:sz w:val="28"/>
                <w:szCs w:val="28"/>
                <w:lang w:eastAsia="en-US"/>
              </w:rPr>
              <w:t xml:space="preserve"> </w:t>
            </w:r>
            <w:r w:rsidRPr="009032A1">
              <w:rPr>
                <w:bCs/>
              </w:rPr>
              <w:t>этические нормы</w:t>
            </w:r>
            <w:r w:rsidRPr="009032A1">
              <w:t xml:space="preserve"> психологического тестирования и психологической оценки</w:t>
            </w:r>
          </w:p>
          <w:p w:rsidR="001B5AC7" w:rsidRPr="000E3888" w:rsidRDefault="001B5AC7" w:rsidP="00997F25">
            <w:pPr>
              <w:rPr>
                <w:b/>
                <w:bCs/>
                <w:sz w:val="28"/>
                <w:szCs w:val="28"/>
              </w:rPr>
            </w:pPr>
          </w:p>
        </w:tc>
        <w:tc>
          <w:tcPr>
            <w:tcW w:w="3087" w:type="dxa"/>
            <w:shd w:val="clear" w:color="auto" w:fill="auto"/>
          </w:tcPr>
          <w:p w:rsidR="001B5AC7" w:rsidRDefault="00AA6A94" w:rsidP="00997F25">
            <w:pPr>
              <w:rPr>
                <w:b/>
                <w:bCs/>
              </w:rPr>
            </w:pPr>
            <w:r>
              <w:rPr>
                <w:b/>
                <w:bCs/>
              </w:rPr>
              <w:lastRenderedPageBreak/>
              <w:t>Практическое задание</w:t>
            </w:r>
            <w:r w:rsidR="001B5AC7" w:rsidRPr="00840A0A">
              <w:rPr>
                <w:b/>
                <w:bCs/>
              </w:rPr>
              <w:t>:</w:t>
            </w:r>
          </w:p>
          <w:p w:rsidR="00AA6A94" w:rsidRPr="00AA6A94" w:rsidRDefault="00AA6A94" w:rsidP="00997F25">
            <w:r w:rsidRPr="00AA6A94">
              <w:t>Опишите подробно условия проведения тестирования по заданной схеме:</w:t>
            </w:r>
          </w:p>
          <w:p w:rsidR="001B5AC7" w:rsidRDefault="00AA6A94" w:rsidP="00997F25">
            <w:pPr>
              <w:rPr>
                <w:b/>
                <w:bCs/>
              </w:rPr>
            </w:pPr>
            <w:r w:rsidRPr="00AA6A94">
              <w:t>- требования к</w:t>
            </w:r>
            <w:r>
              <w:rPr>
                <w:b/>
                <w:bCs/>
              </w:rPr>
              <w:t xml:space="preserve"> </w:t>
            </w:r>
            <w:r w:rsidRPr="00AA6A94">
              <w:t>помещени</w:t>
            </w:r>
            <w:r>
              <w:t>ю</w:t>
            </w:r>
            <w:r w:rsidRPr="00AA6A94">
              <w:t>;</w:t>
            </w:r>
          </w:p>
          <w:p w:rsidR="00AA6A94" w:rsidRDefault="00AA6A94" w:rsidP="00AA6A94">
            <w:r>
              <w:t>- п</w:t>
            </w:r>
            <w:r w:rsidRPr="00513A55">
              <w:t>оведение специалиста, проводящего тестирование</w:t>
            </w:r>
            <w:r>
              <w:t>;</w:t>
            </w:r>
          </w:p>
          <w:p w:rsidR="00AA6A94" w:rsidRDefault="00AA6A94" w:rsidP="00AA6A94">
            <w:r>
              <w:t>- мотивация испытуемого;</w:t>
            </w:r>
          </w:p>
          <w:p w:rsidR="00AA6A94" w:rsidRDefault="00AA6A94" w:rsidP="00AA6A94">
            <w:r>
              <w:lastRenderedPageBreak/>
              <w:t>- эмоциональный фон;</w:t>
            </w:r>
          </w:p>
          <w:p w:rsidR="00AA6A94" w:rsidRPr="00513A55" w:rsidRDefault="00AA6A94" w:rsidP="00AA6A94">
            <w:r>
              <w:t>- время обследования</w:t>
            </w:r>
            <w:r w:rsidR="00FC4BDF">
              <w:t>;</w:t>
            </w:r>
          </w:p>
          <w:p w:rsidR="00AA6A94" w:rsidRPr="00FC4BDF" w:rsidRDefault="00FC4BDF" w:rsidP="00997F25">
            <w:r w:rsidRPr="00FC4BDF">
              <w:t>- стимульный материал.</w:t>
            </w:r>
          </w:p>
        </w:tc>
      </w:tr>
      <w:tr w:rsidR="001B5AC7" w:rsidRPr="00712EED"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val="restart"/>
            <w:shd w:val="clear" w:color="auto" w:fill="auto"/>
          </w:tcPr>
          <w:p w:rsidR="00F5225F" w:rsidRDefault="00F5225F" w:rsidP="00F5225F">
            <w:pPr>
              <w:rPr>
                <w:color w:val="000000"/>
              </w:rPr>
            </w:pPr>
            <w:r>
              <w:rPr>
                <w:color w:val="000000"/>
              </w:rPr>
              <w:t xml:space="preserve">2. Применяет знания о психометрических критериях оценки </w:t>
            </w:r>
            <w:r>
              <w:t>адекватности, надежности и валидности при выборе методов количественной и качественной психологической оценки.</w:t>
            </w:r>
          </w:p>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F5225F" w:rsidRPr="00F13CA1" w:rsidRDefault="00F5225F" w:rsidP="00F5225F">
            <w:r w:rsidRPr="00F13CA1">
              <w:rPr>
                <w:b/>
              </w:rPr>
              <w:t>Знать:</w:t>
            </w:r>
            <w:r w:rsidRPr="00F13CA1">
              <w:t xml:space="preserve"> </w:t>
            </w:r>
            <w:r w:rsidRPr="001D7346">
              <w:t>теори</w:t>
            </w:r>
            <w:r>
              <w:t>ю</w:t>
            </w:r>
            <w:r w:rsidRPr="001D7346">
              <w:t xml:space="preserve"> принятия решений</w:t>
            </w:r>
          </w:p>
          <w:p w:rsidR="001B5AC7" w:rsidRPr="00854D3F" w:rsidRDefault="001B5AC7" w:rsidP="00F5225F">
            <w:pPr>
              <w:rPr>
                <w:b/>
              </w:rPr>
            </w:pPr>
          </w:p>
        </w:tc>
        <w:tc>
          <w:tcPr>
            <w:tcW w:w="3087" w:type="dxa"/>
            <w:shd w:val="clear" w:color="auto" w:fill="auto"/>
          </w:tcPr>
          <w:p w:rsidR="001B5AC7" w:rsidRPr="00731967" w:rsidRDefault="001B5AC7" w:rsidP="00997F25">
            <w:pPr>
              <w:rPr>
                <w:b/>
                <w:bCs/>
              </w:rPr>
            </w:pPr>
            <w:r w:rsidRPr="00731967">
              <w:rPr>
                <w:b/>
                <w:bCs/>
              </w:rPr>
              <w:t>Тест:</w:t>
            </w:r>
          </w:p>
          <w:p w:rsidR="00731967" w:rsidRPr="00731967" w:rsidRDefault="00731967" w:rsidP="00731967">
            <w:r w:rsidRPr="00731967">
              <w:t>Метод Делфи, это</w:t>
            </w:r>
          </w:p>
          <w:p w:rsidR="00731967" w:rsidRPr="00731967" w:rsidRDefault="00731967" w:rsidP="00731967">
            <w:r w:rsidRPr="00731967">
              <w:t xml:space="preserve">-: методика психодиагностического тестирования </w:t>
            </w:r>
          </w:p>
          <w:p w:rsidR="00731967" w:rsidRPr="00731967" w:rsidRDefault="00731967" w:rsidP="00731967">
            <w:r w:rsidRPr="00731967">
              <w:t xml:space="preserve">-: метод группового принятия решения </w:t>
            </w:r>
          </w:p>
          <w:p w:rsidR="00731967" w:rsidRPr="00731967" w:rsidRDefault="00731967" w:rsidP="00731967">
            <w:r w:rsidRPr="00731967">
              <w:t>-: метод групповой психотерапии</w:t>
            </w:r>
          </w:p>
          <w:p w:rsidR="001B5AC7" w:rsidRPr="00731967" w:rsidRDefault="00731967" w:rsidP="00731967">
            <w:pPr>
              <w:rPr>
                <w:rFonts w:eastAsia="Calibri"/>
              </w:rPr>
            </w:pPr>
            <w:r w:rsidRPr="00731967">
              <w:t>-: метод анализа результатов социально-психологического исследования</w:t>
            </w:r>
          </w:p>
        </w:tc>
      </w:tr>
      <w:tr w:rsidR="00CD1EE7" w:rsidRPr="00D77A98" w:rsidTr="00FC4BDF">
        <w:trPr>
          <w:trHeight w:val="711"/>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shd w:val="clear" w:color="auto" w:fill="auto"/>
          </w:tcPr>
          <w:p w:rsidR="00CD1EE7" w:rsidRPr="002A3AB1" w:rsidRDefault="00CD1EE7" w:rsidP="00CD1EE7">
            <w:pPr>
              <w:widowControl w:val="0"/>
              <w:tabs>
                <w:tab w:val="left" w:pos="540"/>
              </w:tabs>
              <w:autoSpaceDE w:val="0"/>
              <w:autoSpaceDN w:val="0"/>
              <w:adjustRightInd w:val="0"/>
              <w:contextualSpacing/>
              <w:rPr>
                <w:bCs/>
              </w:rPr>
            </w:pPr>
          </w:p>
        </w:tc>
        <w:tc>
          <w:tcPr>
            <w:tcW w:w="2615" w:type="dxa"/>
            <w:shd w:val="clear" w:color="auto" w:fill="auto"/>
          </w:tcPr>
          <w:p w:rsidR="00CD1EE7" w:rsidRPr="00854D3F" w:rsidRDefault="00CD1EE7" w:rsidP="00CD1EE7">
            <w:pPr>
              <w:rPr>
                <w:b/>
              </w:rPr>
            </w:pPr>
            <w:r w:rsidRPr="00F13CA1">
              <w:rPr>
                <w:b/>
              </w:rPr>
              <w:t>Уметь:</w:t>
            </w:r>
            <w:r w:rsidRPr="00F13CA1">
              <w:t xml:space="preserve"> </w:t>
            </w:r>
            <w:r>
              <w:t>оценивать</w:t>
            </w:r>
            <w:r w:rsidRPr="00F13CA1">
              <w:t xml:space="preserve"> </w:t>
            </w:r>
            <w:r>
              <w:t>в</w:t>
            </w:r>
            <w:r w:rsidRPr="001D7346">
              <w:t>алидность теста</w:t>
            </w:r>
            <w:r>
              <w:t>,</w:t>
            </w:r>
            <w:r w:rsidRPr="001D7346">
              <w:t xml:space="preserve"> </w:t>
            </w:r>
            <w:r>
              <w:t>о</w:t>
            </w:r>
            <w:r w:rsidRPr="001D7346">
              <w:t>бъедин</w:t>
            </w:r>
            <w:r>
              <w:t>ять</w:t>
            </w:r>
            <w:r w:rsidRPr="001D7346">
              <w:t xml:space="preserve"> данны</w:t>
            </w:r>
            <w:r>
              <w:t>е</w:t>
            </w:r>
            <w:r w:rsidRPr="001D7346">
              <w:t xml:space="preserve"> различных тестов</w:t>
            </w:r>
            <w:r>
              <w:t>, обобщать экспериментальные данные</w:t>
            </w:r>
          </w:p>
        </w:tc>
        <w:tc>
          <w:tcPr>
            <w:tcW w:w="3087" w:type="dxa"/>
            <w:shd w:val="clear" w:color="auto" w:fill="auto"/>
          </w:tcPr>
          <w:p w:rsidR="00CD1EE7" w:rsidRPr="00CD1EE7" w:rsidRDefault="00CD1EE7" w:rsidP="00CD1EE7">
            <w:pPr>
              <w:rPr>
                <w:b/>
                <w:bCs/>
              </w:rPr>
            </w:pPr>
            <w:r w:rsidRPr="00CD1EE7">
              <w:rPr>
                <w:b/>
                <w:bCs/>
              </w:rPr>
              <w:t>Практическое задание:</w:t>
            </w:r>
          </w:p>
          <w:p w:rsidR="00CD1EE7" w:rsidRPr="00CD1EE7" w:rsidRDefault="00CD1EE7" w:rsidP="00CD1EE7">
            <w:pPr>
              <w:tabs>
                <w:tab w:val="left" w:pos="8434"/>
              </w:tabs>
            </w:pPr>
            <w:r w:rsidRPr="00CD1EE7">
              <w:t>Составление батареи психодиагностических методик для обеспечения выполнения конкретной профессиональной задачи.</w:t>
            </w:r>
          </w:p>
          <w:p w:rsidR="00CD1EE7" w:rsidRPr="00CD1EE7" w:rsidRDefault="00CD1EE7" w:rsidP="00CD1EE7">
            <w:pPr>
              <w:tabs>
                <w:tab w:val="left" w:pos="8434"/>
              </w:tabs>
              <w:rPr>
                <w:b/>
                <w:bCs/>
              </w:rPr>
            </w:pPr>
            <w:r w:rsidRPr="00CD1EE7">
              <w:rPr>
                <w:b/>
                <w:bCs/>
              </w:rPr>
              <w:t>План работы:</w:t>
            </w:r>
          </w:p>
          <w:p w:rsidR="00CD1EE7" w:rsidRPr="00CD1EE7" w:rsidRDefault="00CD1EE7" w:rsidP="00CD1EE7">
            <w:pPr>
              <w:tabs>
                <w:tab w:val="left" w:pos="8434"/>
              </w:tabs>
            </w:pPr>
            <w:r w:rsidRPr="00CD1EE7">
              <w:t>1. Определение цели исследования</w:t>
            </w:r>
          </w:p>
          <w:p w:rsidR="00CD1EE7" w:rsidRPr="00CD1EE7" w:rsidRDefault="00CD1EE7" w:rsidP="00CD1EE7">
            <w:pPr>
              <w:tabs>
                <w:tab w:val="left" w:pos="8434"/>
              </w:tabs>
            </w:pPr>
            <w:r w:rsidRPr="00CD1EE7">
              <w:t>2. Формулировка гипотезы исследования</w:t>
            </w:r>
          </w:p>
          <w:p w:rsidR="00CD1EE7" w:rsidRPr="00CD1EE7" w:rsidRDefault="00CD1EE7" w:rsidP="00CD1EE7">
            <w:pPr>
              <w:tabs>
                <w:tab w:val="left" w:pos="8434"/>
              </w:tabs>
            </w:pPr>
            <w:r w:rsidRPr="00CD1EE7">
              <w:t>3. Постановка задач</w:t>
            </w:r>
          </w:p>
          <w:p w:rsidR="00CD1EE7" w:rsidRPr="00CD1EE7" w:rsidRDefault="00CD1EE7" w:rsidP="00CD1EE7">
            <w:pPr>
              <w:tabs>
                <w:tab w:val="left" w:pos="8434"/>
              </w:tabs>
            </w:pPr>
            <w:r w:rsidRPr="00CD1EE7">
              <w:t>4. Обоснование батареи методик</w:t>
            </w:r>
          </w:p>
          <w:p w:rsidR="00CD1EE7" w:rsidRPr="00CD1EE7" w:rsidRDefault="00CD1EE7" w:rsidP="00CD1EE7">
            <w:pPr>
              <w:spacing w:after="100" w:afterAutospacing="1"/>
              <w:contextualSpacing/>
              <w:rPr>
                <w:rFonts w:eastAsia="Calibri"/>
              </w:rPr>
            </w:pPr>
            <w:r w:rsidRPr="00CD1EE7">
              <w:rPr>
                <w:i/>
                <w:iCs/>
              </w:rPr>
              <w:t>Форма предоставления результатов: письменное обоснование выбора методик с кратким описанием методик.</w:t>
            </w:r>
          </w:p>
        </w:tc>
      </w:tr>
      <w:tr w:rsidR="00CD1EE7" w:rsidRPr="00600B64" w:rsidTr="00F5225F">
        <w:trPr>
          <w:trHeight w:val="1550"/>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val="restart"/>
            <w:shd w:val="clear" w:color="auto" w:fill="auto"/>
          </w:tcPr>
          <w:p w:rsidR="00CD1EE7" w:rsidRPr="002A3AB1" w:rsidRDefault="00CD1EE7" w:rsidP="00CD1EE7">
            <w:pPr>
              <w:rPr>
                <w:bCs/>
              </w:rPr>
            </w:pPr>
            <w:r>
              <w:rPr>
                <w:color w:val="000000"/>
              </w:rPr>
              <w:t>3. П</w:t>
            </w:r>
            <w:r w:rsidRPr="00A62ED5">
              <w:rPr>
                <w:color w:val="000000"/>
              </w:rPr>
              <w:t>римен</w:t>
            </w:r>
            <w:r>
              <w:rPr>
                <w:color w:val="000000"/>
              </w:rPr>
              <w:t>яет знание</w:t>
            </w:r>
            <w:r w:rsidRPr="00A62ED5">
              <w:rPr>
                <w:color w:val="000000"/>
              </w:rPr>
              <w:t xml:space="preserve"> </w:t>
            </w:r>
            <w:r w:rsidRPr="001F4D5B">
              <w:t xml:space="preserve">о </w:t>
            </w:r>
            <w:r w:rsidRPr="001F4D5B">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r w:rsidRPr="00A62ED5">
              <w:rPr>
                <w:color w:val="000000"/>
              </w:rPr>
              <w:t xml:space="preserve"> для решения практических задач </w:t>
            </w:r>
            <w:r>
              <w:rPr>
                <w:color w:val="000000"/>
              </w:rPr>
              <w:t>психо</w:t>
            </w:r>
            <w:r w:rsidRPr="00A62ED5">
              <w:rPr>
                <w:color w:val="000000"/>
              </w:rPr>
              <w:t>диагностики</w:t>
            </w:r>
            <w:r>
              <w:t xml:space="preserve"> в различных областях </w:t>
            </w:r>
            <w:r>
              <w:lastRenderedPageBreak/>
              <w:t>психологического исследования и психологической практики.</w:t>
            </w:r>
          </w:p>
        </w:tc>
        <w:tc>
          <w:tcPr>
            <w:tcW w:w="2615" w:type="dxa"/>
            <w:shd w:val="clear" w:color="auto" w:fill="auto"/>
          </w:tcPr>
          <w:p w:rsidR="00CD1EE7" w:rsidRPr="00F13CA1" w:rsidRDefault="00CD1EE7" w:rsidP="00CD1EE7">
            <w:r w:rsidRPr="00F13CA1">
              <w:rPr>
                <w:b/>
              </w:rPr>
              <w:lastRenderedPageBreak/>
              <w:t>Знать:</w:t>
            </w:r>
            <w:r w:rsidRPr="00F13CA1">
              <w:t xml:space="preserve"> основные </w:t>
            </w:r>
            <w:r w:rsidRPr="00D64EB1">
              <w:t>направления методологии научного исследования</w:t>
            </w:r>
          </w:p>
          <w:p w:rsidR="00CD1EE7" w:rsidRPr="00854D3F" w:rsidRDefault="00CD1EE7" w:rsidP="00CD1EE7">
            <w:pPr>
              <w:rPr>
                <w:b/>
              </w:rPr>
            </w:pPr>
          </w:p>
        </w:tc>
        <w:tc>
          <w:tcPr>
            <w:tcW w:w="3087" w:type="dxa"/>
            <w:shd w:val="clear" w:color="auto" w:fill="auto"/>
          </w:tcPr>
          <w:p w:rsidR="00CD1EE7" w:rsidRPr="00CD1EE7" w:rsidRDefault="00CD1EE7" w:rsidP="00CD1EE7">
            <w:pPr>
              <w:rPr>
                <w:b/>
                <w:bCs/>
              </w:rPr>
            </w:pPr>
            <w:r w:rsidRPr="00CD1EE7">
              <w:rPr>
                <w:b/>
                <w:bCs/>
              </w:rPr>
              <w:t>Тест:</w:t>
            </w:r>
          </w:p>
          <w:p w:rsidR="00CD1EE7" w:rsidRPr="00CD1EE7" w:rsidRDefault="00CD1EE7" w:rsidP="00CD1EE7">
            <w:r w:rsidRPr="00CD1EE7">
              <w:t>Соответствие между понятием и его содержанием</w:t>
            </w:r>
          </w:p>
          <w:p w:rsidR="00CD1EE7" w:rsidRPr="00CD1EE7" w:rsidRDefault="00CD1EE7" w:rsidP="00CD1EE7">
            <w:pPr>
              <w:autoSpaceDE w:val="0"/>
              <w:autoSpaceDN w:val="0"/>
              <w:adjustRightInd w:val="0"/>
            </w:pPr>
            <w:r w:rsidRPr="00CD1EE7">
              <w:t xml:space="preserve">1: Валидность </w:t>
            </w:r>
          </w:p>
          <w:p w:rsidR="00CD1EE7" w:rsidRPr="00CD1EE7" w:rsidRDefault="00CD1EE7" w:rsidP="00CD1EE7">
            <w:pPr>
              <w:autoSpaceDE w:val="0"/>
              <w:autoSpaceDN w:val="0"/>
              <w:adjustRightInd w:val="0"/>
            </w:pPr>
            <w:r w:rsidRPr="00CD1EE7">
              <w:t xml:space="preserve">2: Надёжность </w:t>
            </w:r>
          </w:p>
          <w:p w:rsidR="00CD1EE7" w:rsidRPr="00CD1EE7" w:rsidRDefault="00CD1EE7" w:rsidP="00CD1EE7">
            <w:pPr>
              <w:autoSpaceDE w:val="0"/>
              <w:autoSpaceDN w:val="0"/>
              <w:adjustRightInd w:val="0"/>
            </w:pPr>
            <w:r w:rsidRPr="00CD1EE7">
              <w:t>3: Вариативность</w:t>
            </w:r>
          </w:p>
          <w:p w:rsidR="00CD1EE7" w:rsidRPr="00CD1EE7" w:rsidRDefault="00CD1EE7" w:rsidP="00CD1EE7">
            <w:pPr>
              <w:autoSpaceDE w:val="0"/>
              <w:autoSpaceDN w:val="0"/>
              <w:adjustRightInd w:val="0"/>
            </w:pPr>
            <w:r w:rsidRPr="00CD1EE7">
              <w:t>4: Ригидность</w:t>
            </w:r>
          </w:p>
          <w:p w:rsidR="00CD1EE7" w:rsidRPr="00CD1EE7" w:rsidRDefault="00CD1EE7" w:rsidP="00CD1EE7">
            <w:pPr>
              <w:autoSpaceDE w:val="0"/>
              <w:autoSpaceDN w:val="0"/>
              <w:adjustRightInd w:val="0"/>
            </w:pPr>
            <w:r w:rsidRPr="00CD1EE7">
              <w:t>А: Постоянство результатов психологического теста</w:t>
            </w:r>
          </w:p>
          <w:p w:rsidR="00CD1EE7" w:rsidRPr="00CD1EE7" w:rsidRDefault="00CD1EE7" w:rsidP="00CD1EE7">
            <w:pPr>
              <w:autoSpaceDE w:val="0"/>
              <w:autoSpaceDN w:val="0"/>
              <w:adjustRightInd w:val="0"/>
            </w:pPr>
            <w:r w:rsidRPr="00CD1EE7">
              <w:t xml:space="preserve">Б: </w:t>
            </w:r>
            <w:hyperlink r:id="rId8" w:history="1">
              <w:r w:rsidRPr="00CD1EE7">
                <w:t>Степень</w:t>
              </w:r>
            </w:hyperlink>
            <w:r w:rsidRPr="00CD1EE7">
              <w:t>, в которой значения отличаются от среднего выборки</w:t>
            </w:r>
          </w:p>
          <w:p w:rsidR="00CD1EE7" w:rsidRPr="00CD1EE7" w:rsidRDefault="00CD1EE7" w:rsidP="00CD1EE7">
            <w:pPr>
              <w:autoSpaceDE w:val="0"/>
              <w:autoSpaceDN w:val="0"/>
              <w:adjustRightInd w:val="0"/>
              <w:rPr>
                <w:rFonts w:eastAsia="Calibri"/>
              </w:rPr>
            </w:pPr>
            <w:r w:rsidRPr="00CD1EE7">
              <w:t xml:space="preserve">В: Показатель того, </w:t>
            </w:r>
            <w:r w:rsidRPr="00CD1EE7">
              <w:lastRenderedPageBreak/>
              <w:t>насколько верно тест измеряет то, что он должен измерять</w:t>
            </w:r>
          </w:p>
        </w:tc>
      </w:tr>
      <w:tr w:rsidR="001B5AC7" w:rsidRPr="00C23368" w:rsidTr="00F5225F">
        <w:trPr>
          <w:trHeight w:val="1550"/>
        </w:trPr>
        <w:tc>
          <w:tcPr>
            <w:tcW w:w="2110" w:type="dxa"/>
            <w:vMerge/>
            <w:shd w:val="clear" w:color="auto" w:fill="auto"/>
          </w:tcPr>
          <w:p w:rsidR="001B5AC7" w:rsidRDefault="001B5AC7" w:rsidP="00997F25">
            <w:pPr>
              <w:widowControl w:val="0"/>
              <w:tabs>
                <w:tab w:val="left" w:pos="540"/>
              </w:tabs>
              <w:autoSpaceDE w:val="0"/>
              <w:autoSpaceDN w:val="0"/>
              <w:adjustRightInd w:val="0"/>
              <w:contextualSpacing/>
            </w:pPr>
          </w:p>
        </w:tc>
        <w:tc>
          <w:tcPr>
            <w:tcW w:w="2536" w:type="dxa"/>
            <w:vMerge/>
            <w:shd w:val="clear" w:color="auto" w:fill="auto"/>
          </w:tcPr>
          <w:p w:rsidR="001B5AC7" w:rsidRPr="002A3AB1" w:rsidRDefault="001B5AC7" w:rsidP="00997F25">
            <w:pPr>
              <w:widowControl w:val="0"/>
              <w:tabs>
                <w:tab w:val="left" w:pos="540"/>
              </w:tabs>
              <w:autoSpaceDE w:val="0"/>
              <w:autoSpaceDN w:val="0"/>
              <w:adjustRightInd w:val="0"/>
              <w:contextualSpacing/>
              <w:rPr>
                <w:bCs/>
              </w:rPr>
            </w:pPr>
          </w:p>
        </w:tc>
        <w:tc>
          <w:tcPr>
            <w:tcW w:w="2615" w:type="dxa"/>
            <w:shd w:val="clear" w:color="auto" w:fill="auto"/>
          </w:tcPr>
          <w:p w:rsidR="001B5AC7" w:rsidRPr="00854D3F" w:rsidRDefault="00F5225F" w:rsidP="00CD1EE7">
            <w:pPr>
              <w:rPr>
                <w:b/>
              </w:rPr>
            </w:pPr>
            <w:r w:rsidRPr="00F13CA1">
              <w:rPr>
                <w:b/>
              </w:rPr>
              <w:t>Уметь:</w:t>
            </w:r>
            <w:r w:rsidRPr="00F13CA1">
              <w:t xml:space="preserve"> </w:t>
            </w:r>
            <w:r w:rsidRPr="00D64EB1">
              <w:t>контролировать влияни</w:t>
            </w:r>
            <w:r>
              <w:t>е</w:t>
            </w:r>
            <w:r w:rsidRPr="00D64EB1">
              <w:t xml:space="preserve"> личности испытуемого на эксперимент и ситуационные переменные</w:t>
            </w:r>
          </w:p>
        </w:tc>
        <w:tc>
          <w:tcPr>
            <w:tcW w:w="3087" w:type="dxa"/>
            <w:shd w:val="clear" w:color="auto" w:fill="auto"/>
          </w:tcPr>
          <w:p w:rsidR="00F5225F" w:rsidRPr="00F51D29" w:rsidRDefault="00122DDE" w:rsidP="00F5225F">
            <w:pPr>
              <w:rPr>
                <w:bCs/>
              </w:rPr>
            </w:pPr>
            <w:r>
              <w:rPr>
                <w:b/>
                <w:bCs/>
              </w:rPr>
              <w:t>Практическое</w:t>
            </w:r>
            <w:r w:rsidR="001B5AC7" w:rsidRPr="00F51D29">
              <w:rPr>
                <w:b/>
                <w:bCs/>
              </w:rPr>
              <w:t xml:space="preserve"> упражнение</w:t>
            </w:r>
            <w:r>
              <w:rPr>
                <w:b/>
                <w:bCs/>
              </w:rPr>
              <w:t>:</w:t>
            </w:r>
          </w:p>
          <w:p w:rsidR="00122DDE" w:rsidRPr="00BB1BC8" w:rsidRDefault="00122DDE" w:rsidP="00122DDE">
            <w:r w:rsidRPr="00BB1BC8">
              <w:t>В книге «Испытуемый-доброволец»</w:t>
            </w:r>
            <w:r>
              <w:t xml:space="preserve"> </w:t>
            </w:r>
            <w:r w:rsidRPr="00BB1BC8">
              <w:t>Р. Розенталь пишет, что испытуемый- доброволец отличается от испытуемого, привлеченного принудительно, рядом личностных особенностей, прежде всего: 1) более высоким уровнем образования; 2) более высоким социально-классовым статусом; 3) более высоким уровнем интеллекта; 4) более выраженной потребностью в социальном одобрении и 5) большей социабельностью.</w:t>
            </w:r>
          </w:p>
          <w:p w:rsidR="001B5AC7" w:rsidRPr="00C23368" w:rsidRDefault="00122DDE" w:rsidP="00122DDE">
            <w:pPr>
              <w:rPr>
                <w:bCs/>
              </w:rPr>
            </w:pPr>
            <w:r w:rsidRPr="00122DDE">
              <w:rPr>
                <w:i/>
                <w:iCs/>
              </w:rPr>
              <w:t>Объясните, в какой мере данные, полученные на выборке студентов-психологов, можно переносить на всю популяцию?</w:t>
            </w:r>
          </w:p>
        </w:tc>
      </w:tr>
      <w:tr w:rsidR="00CD1EE7" w:rsidRPr="00C23368" w:rsidTr="00F5225F">
        <w:trPr>
          <w:trHeight w:val="1859"/>
        </w:trPr>
        <w:tc>
          <w:tcPr>
            <w:tcW w:w="2110" w:type="dxa"/>
            <w:vMerge w:val="restart"/>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val="restart"/>
            <w:shd w:val="clear" w:color="auto" w:fill="auto"/>
          </w:tcPr>
          <w:p w:rsidR="00CD1EE7" w:rsidRPr="002A3AB1" w:rsidRDefault="00CD1EE7" w:rsidP="00F5225F">
            <w:pPr>
              <w:rPr>
                <w:bCs/>
              </w:rPr>
            </w:pPr>
            <w:r>
              <w:t xml:space="preserve">4. Отбирает адекватные, надежные и валидные методы количественной и качественной психологической оценки </w:t>
            </w:r>
            <w:r w:rsidRPr="00A62ED5">
              <w:rPr>
                <w:color w:val="000000"/>
              </w:rPr>
              <w:t xml:space="preserve">для решения практических задач </w:t>
            </w:r>
            <w:r>
              <w:rPr>
                <w:color w:val="000000"/>
              </w:rPr>
              <w:t>психо</w:t>
            </w:r>
            <w:r w:rsidRPr="00A62ED5">
              <w:rPr>
                <w:color w:val="000000"/>
              </w:rPr>
              <w:t>диагностики</w:t>
            </w:r>
            <w:r>
              <w:t xml:space="preserve"> в различных областях психологического исследования и психологической практики.</w:t>
            </w:r>
          </w:p>
        </w:tc>
        <w:tc>
          <w:tcPr>
            <w:tcW w:w="2615" w:type="dxa"/>
            <w:shd w:val="clear" w:color="auto" w:fill="auto"/>
          </w:tcPr>
          <w:p w:rsidR="00CD1EE7" w:rsidRPr="00F13CA1" w:rsidRDefault="00CD1EE7" w:rsidP="00F5225F">
            <w:r w:rsidRPr="00F13CA1">
              <w:rPr>
                <w:b/>
              </w:rPr>
              <w:t>Знать:</w:t>
            </w:r>
            <w:r w:rsidRPr="00F13CA1">
              <w:t xml:space="preserve"> </w:t>
            </w:r>
            <w:r w:rsidRPr="002472A4">
              <w:t>классическ</w:t>
            </w:r>
            <w:r>
              <w:t>ую</w:t>
            </w:r>
            <w:r w:rsidRPr="002472A4">
              <w:t xml:space="preserve"> теори</w:t>
            </w:r>
            <w:r>
              <w:t>ю</w:t>
            </w:r>
            <w:r w:rsidRPr="002472A4">
              <w:t xml:space="preserve"> психологических измерений</w:t>
            </w:r>
          </w:p>
          <w:p w:rsidR="00CD1EE7" w:rsidRPr="00F13CA1" w:rsidRDefault="00CD1EE7" w:rsidP="00F5225F">
            <w:pPr>
              <w:rPr>
                <w:b/>
              </w:rPr>
            </w:pPr>
          </w:p>
        </w:tc>
        <w:tc>
          <w:tcPr>
            <w:tcW w:w="3087" w:type="dxa"/>
            <w:shd w:val="clear" w:color="auto" w:fill="auto"/>
          </w:tcPr>
          <w:p w:rsidR="0026640D" w:rsidRPr="00CD1EE7" w:rsidRDefault="0026640D" w:rsidP="0026640D">
            <w:pPr>
              <w:rPr>
                <w:b/>
                <w:bCs/>
              </w:rPr>
            </w:pPr>
            <w:r w:rsidRPr="00CD1EE7">
              <w:rPr>
                <w:b/>
                <w:bCs/>
              </w:rPr>
              <w:t>Тест:</w:t>
            </w:r>
          </w:p>
          <w:p w:rsidR="0026640D" w:rsidRPr="001B03DD" w:rsidRDefault="0026640D" w:rsidP="0026640D">
            <w:r w:rsidRPr="001B03DD">
              <w:t>Интервальная шкала, в которой имеется абсолютный ноль</w:t>
            </w:r>
          </w:p>
          <w:p w:rsidR="0026640D" w:rsidRPr="00731967" w:rsidRDefault="0026640D" w:rsidP="0026640D">
            <w:r w:rsidRPr="00731967">
              <w:t xml:space="preserve">-: </w:t>
            </w:r>
            <w:r w:rsidR="00A62CEE">
              <w:t>ранговая шкала</w:t>
            </w:r>
          </w:p>
          <w:p w:rsidR="0026640D" w:rsidRPr="00731967" w:rsidRDefault="0026640D" w:rsidP="0026640D">
            <w:r w:rsidRPr="00731967">
              <w:t xml:space="preserve">-: </w:t>
            </w:r>
            <w:r w:rsidR="00A62CEE">
              <w:t>шкала разностей</w:t>
            </w:r>
          </w:p>
          <w:p w:rsidR="0026640D" w:rsidRPr="00731967" w:rsidRDefault="0026640D" w:rsidP="0026640D">
            <w:r w:rsidRPr="00731967">
              <w:t xml:space="preserve">-: </w:t>
            </w:r>
            <w:r w:rsidR="00A62CEE">
              <w:t>шкала отношений</w:t>
            </w:r>
          </w:p>
          <w:p w:rsidR="00CD1EE7" w:rsidRPr="00F51D29" w:rsidRDefault="0026640D" w:rsidP="0026640D">
            <w:pPr>
              <w:rPr>
                <w:b/>
                <w:bCs/>
              </w:rPr>
            </w:pPr>
            <w:r w:rsidRPr="00731967">
              <w:t xml:space="preserve">-: </w:t>
            </w:r>
            <w:r w:rsidR="00A62CEE">
              <w:t>шкала наименований</w:t>
            </w:r>
          </w:p>
        </w:tc>
      </w:tr>
      <w:tr w:rsidR="00CD1EE7" w:rsidRPr="00C23368" w:rsidTr="00FD33B5">
        <w:trPr>
          <w:trHeight w:val="557"/>
        </w:trPr>
        <w:tc>
          <w:tcPr>
            <w:tcW w:w="2110" w:type="dxa"/>
            <w:vMerge/>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shd w:val="clear" w:color="auto" w:fill="auto"/>
          </w:tcPr>
          <w:p w:rsidR="00CD1EE7" w:rsidRDefault="00CD1EE7" w:rsidP="00F5225F"/>
        </w:tc>
        <w:tc>
          <w:tcPr>
            <w:tcW w:w="2615" w:type="dxa"/>
            <w:shd w:val="clear" w:color="auto" w:fill="auto"/>
          </w:tcPr>
          <w:p w:rsidR="00CD1EE7" w:rsidRPr="00F13CA1" w:rsidRDefault="00CD1EE7" w:rsidP="00F5225F">
            <w:pPr>
              <w:rPr>
                <w:b/>
              </w:rPr>
            </w:pPr>
            <w:r w:rsidRPr="00F13CA1">
              <w:rPr>
                <w:b/>
              </w:rPr>
              <w:t>Уметь:</w:t>
            </w:r>
            <w:r w:rsidRPr="00F13CA1">
              <w:t xml:space="preserve"> </w:t>
            </w:r>
            <w:r>
              <w:t>использовать различные т</w:t>
            </w:r>
            <w:r w:rsidRPr="00F33452">
              <w:t>ипы шкал</w:t>
            </w:r>
            <w:r>
              <w:t>, оценивать трудность заданий</w:t>
            </w:r>
            <w:r w:rsidRPr="00F33452">
              <w:t xml:space="preserve"> и осуществлять необходимые преобразования</w:t>
            </w:r>
          </w:p>
        </w:tc>
        <w:tc>
          <w:tcPr>
            <w:tcW w:w="3087" w:type="dxa"/>
            <w:shd w:val="clear" w:color="auto" w:fill="auto"/>
          </w:tcPr>
          <w:p w:rsidR="00CD1EE7" w:rsidRPr="00495BC7" w:rsidRDefault="00495BC7" w:rsidP="00F5225F">
            <w:pPr>
              <w:rPr>
                <w:b/>
                <w:bCs/>
              </w:rPr>
            </w:pPr>
            <w:r w:rsidRPr="00495BC7">
              <w:rPr>
                <w:b/>
                <w:bCs/>
              </w:rPr>
              <w:t>Практическое задание:</w:t>
            </w:r>
          </w:p>
          <w:p w:rsidR="00495BC7" w:rsidRPr="00495BC7" w:rsidRDefault="00495BC7" w:rsidP="00495BC7">
            <w:r w:rsidRPr="00495BC7">
              <w:t xml:space="preserve">В одном из экспериментов исследователи (Igou et al., Winkelman et al., 1998) задали участникам первой группы следующий вопрос: «Часто ли у Вас болит голова, и если да, то насколько часто?», а участникам второй - «Болит ли у Вас время от времени голова, и если да, </w:t>
            </w:r>
            <w:r w:rsidRPr="00495BC7">
              <w:lastRenderedPageBreak/>
              <w:t xml:space="preserve">то, как часто?» Участники первой группы сказали, что в среднем в неделю у них болит голова 2,2 раза, а участники второй группы - 0,7 раза в неделю. </w:t>
            </w:r>
          </w:p>
          <w:p w:rsidR="00495BC7" w:rsidRPr="00FD33B5" w:rsidRDefault="00FD33B5" w:rsidP="00495BC7">
            <w:pPr>
              <w:rPr>
                <w:i/>
                <w:iCs/>
              </w:rPr>
            </w:pPr>
            <w:r w:rsidRPr="00FD33B5">
              <w:rPr>
                <w:i/>
                <w:iCs/>
              </w:rPr>
              <w:t xml:space="preserve">Объясните, </w:t>
            </w:r>
            <w:r w:rsidR="00FC4BDF">
              <w:rPr>
                <w:i/>
                <w:iCs/>
              </w:rPr>
              <w:t xml:space="preserve">почему </w:t>
            </w:r>
            <w:r w:rsidR="00495BC7" w:rsidRPr="00FD33B5">
              <w:rPr>
                <w:i/>
                <w:iCs/>
              </w:rPr>
              <w:t xml:space="preserve">ответы так отличаются </w:t>
            </w:r>
            <w:r w:rsidR="00FC4BDF">
              <w:rPr>
                <w:i/>
                <w:iCs/>
              </w:rPr>
              <w:t xml:space="preserve">друг </w:t>
            </w:r>
            <w:r w:rsidR="00495BC7" w:rsidRPr="00FD33B5">
              <w:rPr>
                <w:i/>
                <w:iCs/>
              </w:rPr>
              <w:t>от друга?</w:t>
            </w:r>
          </w:p>
        </w:tc>
      </w:tr>
      <w:tr w:rsidR="00CD1EE7" w:rsidRPr="00C23368" w:rsidTr="00F5225F">
        <w:trPr>
          <w:trHeight w:val="1993"/>
        </w:trPr>
        <w:tc>
          <w:tcPr>
            <w:tcW w:w="2110" w:type="dxa"/>
            <w:vMerge/>
            <w:shd w:val="clear" w:color="auto" w:fill="auto"/>
          </w:tcPr>
          <w:p w:rsidR="00CD1EE7" w:rsidRDefault="00CD1EE7" w:rsidP="00997F25">
            <w:pPr>
              <w:widowControl w:val="0"/>
              <w:tabs>
                <w:tab w:val="left" w:pos="540"/>
              </w:tabs>
              <w:autoSpaceDE w:val="0"/>
              <w:autoSpaceDN w:val="0"/>
              <w:adjustRightInd w:val="0"/>
              <w:contextualSpacing/>
            </w:pPr>
          </w:p>
        </w:tc>
        <w:tc>
          <w:tcPr>
            <w:tcW w:w="2536" w:type="dxa"/>
            <w:vMerge w:val="restart"/>
            <w:shd w:val="clear" w:color="auto" w:fill="auto"/>
          </w:tcPr>
          <w:p w:rsidR="00CD1EE7" w:rsidRDefault="00CD1EE7" w:rsidP="00F5225F">
            <w:r>
              <w:t>5. Планирует и осуществляет сбор эмпирических данных для решения задач психодиагностики в различных областях психологического исследования и психологической практики.</w:t>
            </w:r>
          </w:p>
        </w:tc>
        <w:tc>
          <w:tcPr>
            <w:tcW w:w="2615" w:type="dxa"/>
            <w:shd w:val="clear" w:color="auto" w:fill="auto"/>
          </w:tcPr>
          <w:p w:rsidR="00CD1EE7" w:rsidRPr="00F13CA1" w:rsidRDefault="00CD1EE7" w:rsidP="00F5225F">
            <w:pPr>
              <w:widowControl w:val="0"/>
              <w:tabs>
                <w:tab w:val="left" w:pos="540"/>
              </w:tabs>
              <w:autoSpaceDE w:val="0"/>
              <w:autoSpaceDN w:val="0"/>
              <w:adjustRightInd w:val="0"/>
            </w:pPr>
            <w:r w:rsidRPr="00F13CA1">
              <w:rPr>
                <w:b/>
              </w:rPr>
              <w:t>Знать:</w:t>
            </w:r>
            <w:r w:rsidRPr="00F13CA1">
              <w:t xml:space="preserve"> </w:t>
            </w:r>
            <w:r w:rsidRPr="000D5C67">
              <w:t>требования к научному тексту</w:t>
            </w:r>
          </w:p>
          <w:p w:rsidR="00CD1EE7" w:rsidRPr="00F13CA1" w:rsidRDefault="00CD1EE7" w:rsidP="00F5225F">
            <w:pPr>
              <w:widowControl w:val="0"/>
              <w:tabs>
                <w:tab w:val="left" w:pos="540"/>
              </w:tabs>
              <w:autoSpaceDE w:val="0"/>
              <w:autoSpaceDN w:val="0"/>
              <w:adjustRightInd w:val="0"/>
              <w:rPr>
                <w:b/>
              </w:rPr>
            </w:pPr>
          </w:p>
        </w:tc>
        <w:tc>
          <w:tcPr>
            <w:tcW w:w="3087" w:type="dxa"/>
            <w:shd w:val="clear" w:color="auto" w:fill="auto"/>
          </w:tcPr>
          <w:p w:rsidR="00A62CEE" w:rsidRPr="00CD1EE7" w:rsidRDefault="00A62CEE" w:rsidP="00A62CEE">
            <w:pPr>
              <w:rPr>
                <w:b/>
                <w:bCs/>
              </w:rPr>
            </w:pPr>
            <w:r w:rsidRPr="00CD1EE7">
              <w:rPr>
                <w:b/>
                <w:bCs/>
              </w:rPr>
              <w:t>Тест:</w:t>
            </w:r>
          </w:p>
          <w:p w:rsidR="00A62CEE" w:rsidRPr="00A62CEE" w:rsidRDefault="00A62CEE" w:rsidP="00A62CEE">
            <w:r w:rsidRPr="00A62CEE">
              <w:t>Главн</w:t>
            </w:r>
            <w:r>
              <w:t>ы</w:t>
            </w:r>
            <w:r w:rsidRPr="00A62CEE">
              <w:t>е требовани</w:t>
            </w:r>
            <w:r>
              <w:t>я</w:t>
            </w:r>
            <w:r w:rsidRPr="00A62CEE">
              <w:t xml:space="preserve"> к научному тексту</w:t>
            </w:r>
          </w:p>
          <w:p w:rsidR="00A62CEE" w:rsidRPr="00731967" w:rsidRDefault="00A62CEE" w:rsidP="00A62CEE">
            <w:r w:rsidRPr="00731967">
              <w:t xml:space="preserve">-: </w:t>
            </w:r>
            <w:r w:rsidR="00CF42D1">
              <w:t>доходчивость</w:t>
            </w:r>
          </w:p>
          <w:p w:rsidR="00A62CEE" w:rsidRPr="00731967" w:rsidRDefault="00A62CEE" w:rsidP="00A62CEE">
            <w:r w:rsidRPr="00731967">
              <w:t xml:space="preserve">-: </w:t>
            </w:r>
            <w:r w:rsidR="00CF42D1">
              <w:t>простота изложения</w:t>
            </w:r>
          </w:p>
          <w:p w:rsidR="00A62CEE" w:rsidRPr="00731967" w:rsidRDefault="00A62CEE" w:rsidP="00A62CEE">
            <w:r w:rsidRPr="00731967">
              <w:t xml:space="preserve">-: </w:t>
            </w:r>
            <w:r w:rsidR="00C50DBF" w:rsidRPr="00A62CEE">
              <w:t>логичность</w:t>
            </w:r>
          </w:p>
          <w:p w:rsidR="00CD1EE7" w:rsidRDefault="00A62CEE" w:rsidP="00A62CEE">
            <w:r w:rsidRPr="00731967">
              <w:t xml:space="preserve">-: </w:t>
            </w:r>
            <w:r w:rsidR="00C50DBF" w:rsidRPr="00A62CEE">
              <w:t>последовательность</w:t>
            </w:r>
          </w:p>
          <w:p w:rsidR="00CF42D1" w:rsidRPr="00F51D29" w:rsidRDefault="00CF42D1" w:rsidP="00A62CEE">
            <w:pPr>
              <w:rPr>
                <w:b/>
                <w:bCs/>
              </w:rPr>
            </w:pPr>
            <w:r w:rsidRPr="00731967">
              <w:t>-:</w:t>
            </w:r>
            <w:r>
              <w:t xml:space="preserve"> употребление специальной терминологии </w:t>
            </w:r>
          </w:p>
        </w:tc>
      </w:tr>
      <w:tr w:rsidR="00CD1EE7" w:rsidRPr="00C23368" w:rsidTr="00122DDE">
        <w:trPr>
          <w:trHeight w:val="995"/>
        </w:trPr>
        <w:tc>
          <w:tcPr>
            <w:tcW w:w="2110" w:type="dxa"/>
            <w:vMerge/>
            <w:shd w:val="clear" w:color="auto" w:fill="auto"/>
          </w:tcPr>
          <w:p w:rsidR="00CD1EE7" w:rsidRDefault="00CD1EE7" w:rsidP="00CD1EE7">
            <w:pPr>
              <w:widowControl w:val="0"/>
              <w:tabs>
                <w:tab w:val="left" w:pos="540"/>
              </w:tabs>
              <w:autoSpaceDE w:val="0"/>
              <w:autoSpaceDN w:val="0"/>
              <w:adjustRightInd w:val="0"/>
              <w:contextualSpacing/>
            </w:pPr>
          </w:p>
        </w:tc>
        <w:tc>
          <w:tcPr>
            <w:tcW w:w="2536" w:type="dxa"/>
            <w:vMerge/>
            <w:shd w:val="clear" w:color="auto" w:fill="auto"/>
          </w:tcPr>
          <w:p w:rsidR="00CD1EE7" w:rsidRDefault="00CD1EE7" w:rsidP="00CD1EE7"/>
        </w:tc>
        <w:tc>
          <w:tcPr>
            <w:tcW w:w="2615" w:type="dxa"/>
            <w:shd w:val="clear" w:color="auto" w:fill="auto"/>
          </w:tcPr>
          <w:p w:rsidR="00CD1EE7" w:rsidRPr="00F13CA1" w:rsidRDefault="00CD1EE7" w:rsidP="00CD1EE7">
            <w:pPr>
              <w:widowControl w:val="0"/>
              <w:tabs>
                <w:tab w:val="left" w:pos="540"/>
              </w:tabs>
              <w:autoSpaceDE w:val="0"/>
              <w:autoSpaceDN w:val="0"/>
              <w:adjustRightInd w:val="0"/>
            </w:pPr>
            <w:r w:rsidRPr="00F13CA1">
              <w:rPr>
                <w:b/>
              </w:rPr>
              <w:t>Уметь:</w:t>
            </w:r>
            <w:r>
              <w:rPr>
                <w:color w:val="000000"/>
                <w:sz w:val="28"/>
                <w:szCs w:val="28"/>
              </w:rPr>
              <w:t xml:space="preserve"> </w:t>
            </w:r>
            <w:r w:rsidRPr="000D5C67">
              <w:t>представлять результаты исследования</w:t>
            </w:r>
            <w:r>
              <w:t xml:space="preserve">, </w:t>
            </w:r>
            <w:r w:rsidRPr="000D5C67">
              <w:t>оформлять научную статью</w:t>
            </w:r>
          </w:p>
          <w:p w:rsidR="00CD1EE7" w:rsidRPr="00F13CA1" w:rsidRDefault="00CD1EE7" w:rsidP="00CD1EE7">
            <w:pPr>
              <w:rPr>
                <w:b/>
              </w:rPr>
            </w:pPr>
          </w:p>
        </w:tc>
        <w:tc>
          <w:tcPr>
            <w:tcW w:w="3087" w:type="dxa"/>
            <w:shd w:val="clear" w:color="auto" w:fill="auto"/>
          </w:tcPr>
          <w:p w:rsidR="00CD1EE7" w:rsidRPr="00CD1EE7" w:rsidRDefault="00CD1EE7" w:rsidP="00CD1EE7">
            <w:pPr>
              <w:rPr>
                <w:b/>
                <w:bCs/>
              </w:rPr>
            </w:pPr>
            <w:r w:rsidRPr="00CD1EE7">
              <w:rPr>
                <w:b/>
                <w:bCs/>
              </w:rPr>
              <w:t>Практическое задание:</w:t>
            </w:r>
          </w:p>
          <w:p w:rsidR="00CD1EE7" w:rsidRPr="00CD1EE7" w:rsidRDefault="00CD1EE7" w:rsidP="00CD1EE7">
            <w:pPr>
              <w:tabs>
                <w:tab w:val="left" w:pos="8434"/>
              </w:tabs>
            </w:pPr>
            <w:r w:rsidRPr="00CD1EE7">
              <w:t>Подготовить психологическое заключение по результатам психодиагностического обследования.</w:t>
            </w:r>
          </w:p>
          <w:p w:rsidR="00CD1EE7" w:rsidRPr="00CD1EE7" w:rsidRDefault="00CD1EE7" w:rsidP="00CD1EE7">
            <w:pPr>
              <w:tabs>
                <w:tab w:val="left" w:pos="8434"/>
              </w:tabs>
              <w:rPr>
                <w:b/>
                <w:bCs/>
              </w:rPr>
            </w:pPr>
            <w:r w:rsidRPr="00CD1EE7">
              <w:rPr>
                <w:b/>
                <w:bCs/>
              </w:rPr>
              <w:t>План работы:</w:t>
            </w:r>
          </w:p>
          <w:p w:rsidR="00CD1EE7" w:rsidRPr="00CD1EE7" w:rsidRDefault="00CD1EE7" w:rsidP="00CD1EE7">
            <w:pPr>
              <w:tabs>
                <w:tab w:val="left" w:pos="8434"/>
              </w:tabs>
            </w:pPr>
            <w:r w:rsidRPr="00CD1EE7">
              <w:t>1. Выбор обследуемого</w:t>
            </w:r>
          </w:p>
          <w:p w:rsidR="00CD1EE7" w:rsidRPr="00CD1EE7" w:rsidRDefault="00CD1EE7" w:rsidP="00CD1EE7">
            <w:pPr>
              <w:tabs>
                <w:tab w:val="left" w:pos="8434"/>
              </w:tabs>
            </w:pPr>
            <w:r w:rsidRPr="00CD1EE7">
              <w:t>2. Сбор биографических данных</w:t>
            </w:r>
          </w:p>
          <w:p w:rsidR="00CD1EE7" w:rsidRPr="00CD1EE7" w:rsidRDefault="00CD1EE7" w:rsidP="00CD1EE7">
            <w:pPr>
              <w:tabs>
                <w:tab w:val="left" w:pos="8434"/>
              </w:tabs>
            </w:pPr>
            <w:r w:rsidRPr="00CD1EE7">
              <w:t>3. Проведение отработанных диагностических методик</w:t>
            </w:r>
          </w:p>
          <w:p w:rsidR="00CD1EE7" w:rsidRPr="00CD1EE7" w:rsidRDefault="00CD1EE7" w:rsidP="00CD1EE7">
            <w:pPr>
              <w:tabs>
                <w:tab w:val="left" w:pos="8434"/>
              </w:tabs>
            </w:pPr>
            <w:r w:rsidRPr="00CD1EE7">
              <w:t>4. Составление и оформление протоколов обследования</w:t>
            </w:r>
          </w:p>
          <w:p w:rsidR="00CD1EE7" w:rsidRPr="00CD1EE7" w:rsidRDefault="00CD1EE7" w:rsidP="00CD1EE7">
            <w:pPr>
              <w:tabs>
                <w:tab w:val="left" w:pos="8434"/>
              </w:tabs>
            </w:pPr>
            <w:r w:rsidRPr="00CD1EE7">
              <w:t>5. Составления заключения, предназначенного для специалиста</w:t>
            </w:r>
          </w:p>
          <w:p w:rsidR="00CD1EE7" w:rsidRPr="00CD1EE7" w:rsidRDefault="00CD1EE7" w:rsidP="00CD1EE7">
            <w:pPr>
              <w:tabs>
                <w:tab w:val="left" w:pos="8434"/>
              </w:tabs>
              <w:rPr>
                <w:b/>
                <w:bCs/>
              </w:rPr>
            </w:pPr>
            <w:r w:rsidRPr="00CD1EE7">
              <w:rPr>
                <w:i/>
                <w:iCs/>
              </w:rPr>
              <w:t>Форма предоставления результатов: протоколы обследования и письменное психологическое заключение.</w:t>
            </w:r>
          </w:p>
        </w:tc>
      </w:tr>
    </w:tbl>
    <w:p w:rsidR="00AB3DAE" w:rsidRDefault="00AB3DAE" w:rsidP="00AB3DAE">
      <w:pPr>
        <w:widowControl w:val="0"/>
        <w:spacing w:line="360" w:lineRule="auto"/>
        <w:ind w:firstLine="709"/>
        <w:jc w:val="both"/>
        <w:rPr>
          <w:i/>
          <w:iCs/>
          <w:sz w:val="28"/>
          <w:szCs w:val="28"/>
          <w:u w:val="single"/>
        </w:rPr>
      </w:pPr>
    </w:p>
    <w:p w:rsidR="00AB3DAE" w:rsidRDefault="00AB3DAE" w:rsidP="00AB3DAE">
      <w:pPr>
        <w:widowControl w:val="0"/>
        <w:spacing w:line="360" w:lineRule="auto"/>
        <w:ind w:firstLine="709"/>
        <w:jc w:val="both"/>
        <w:rPr>
          <w:sz w:val="28"/>
          <w:szCs w:val="28"/>
        </w:rPr>
      </w:pPr>
      <w:r>
        <w:rPr>
          <w:i/>
          <w:iCs/>
          <w:sz w:val="28"/>
          <w:szCs w:val="28"/>
          <w:u w:val="single"/>
        </w:rPr>
        <w:t>Примерный перечень вопросов для подготовки к зачету</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 xml:space="preserve">Принципы </w:t>
      </w:r>
      <w:r>
        <w:rPr>
          <w:rFonts w:ascii="Times New Roman" w:hAnsi="Times New Roman" w:cs="Times New Roman"/>
          <w:bCs/>
          <w:sz w:val="28"/>
          <w:szCs w:val="28"/>
        </w:rPr>
        <w:t xml:space="preserve">и структура </w:t>
      </w:r>
      <w:r w:rsidRPr="002D31A2">
        <w:rPr>
          <w:rFonts w:ascii="Times New Roman" w:hAnsi="Times New Roman" w:cs="Times New Roman"/>
          <w:bCs/>
          <w:sz w:val="28"/>
          <w:szCs w:val="28"/>
        </w:rPr>
        <w:t>научного исследования.</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Типы научного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Особенности идеографического и номотетического подходов.</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Виды гипотез.</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lastRenderedPageBreak/>
        <w:t>Постановка проблемы исследования и выдвижение гипотез.</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Классификации методов психологического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Неэкспериментальные методы исследования.</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Корреляционный метод, его достоинства и ограничения.</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D31A2">
        <w:rPr>
          <w:rFonts w:ascii="Times New Roman" w:hAnsi="Times New Roman" w:cs="Times New Roman"/>
          <w:bCs/>
          <w:sz w:val="28"/>
          <w:szCs w:val="28"/>
        </w:rPr>
        <w:t>Проективные методы.</w:t>
      </w:r>
    </w:p>
    <w:p w:rsidR="00AB3DAE" w:rsidRPr="002D31A2"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Характеристика наблюдения как эмпирического метода.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Психологические эксперимент.</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Внутренняя и внешняя валидность эксперимента.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Этические проблемы психологических экспериментов.</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Психологические механизмы плацебо-эффекта.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Личность экспериментатора, ее влияние на результаты эксперимента.</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Понятие зависимой и независимой переменных.</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sidRPr="002549DE">
        <w:rPr>
          <w:rFonts w:ascii="Times New Roman" w:hAnsi="Times New Roman" w:cs="Times New Roman"/>
          <w:bCs/>
          <w:sz w:val="28"/>
          <w:szCs w:val="28"/>
        </w:rPr>
        <w:t>Уровень вероятности (величина p)</w:t>
      </w:r>
      <w:r>
        <w:rPr>
          <w:rFonts w:ascii="Times New Roman" w:hAnsi="Times New Roman" w:cs="Times New Roman"/>
          <w:bCs/>
          <w:sz w:val="28"/>
          <w:szCs w:val="28"/>
        </w:rPr>
        <w:t>.</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Формирование выборок и групп сравнения в эксперименте.</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Специфика кросс-культурных исследований.</w:t>
      </w:r>
    </w:p>
    <w:p w:rsidR="00AB3DAE" w:rsidRDefault="00AB3DAE" w:rsidP="00AB3DAE">
      <w:pPr>
        <w:pStyle w:val="a4"/>
        <w:widowControl w:val="0"/>
        <w:numPr>
          <w:ilvl w:val="0"/>
          <w:numId w:val="40"/>
        </w:numPr>
        <w:spacing w:after="0" w:line="360" w:lineRule="auto"/>
        <w:ind w:left="567" w:hanging="567"/>
        <w:jc w:val="both"/>
        <w:rPr>
          <w:rFonts w:ascii="Times New Roman" w:hAnsi="Times New Roman" w:cs="Times New Roman"/>
          <w:bCs/>
          <w:sz w:val="28"/>
          <w:szCs w:val="28"/>
        </w:rPr>
      </w:pPr>
      <w:r>
        <w:rPr>
          <w:rFonts w:ascii="Times New Roman" w:hAnsi="Times New Roman" w:cs="Times New Roman"/>
          <w:bCs/>
          <w:sz w:val="28"/>
          <w:szCs w:val="28"/>
        </w:rPr>
        <w:t xml:space="preserve"> Специфика полевых экспериментов.</w:t>
      </w:r>
    </w:p>
    <w:p w:rsidR="005A06C9" w:rsidRPr="005A06C9" w:rsidRDefault="005A06C9" w:rsidP="005A06C9">
      <w:pPr>
        <w:widowControl w:val="0"/>
        <w:spacing w:line="360" w:lineRule="auto"/>
        <w:ind w:firstLine="284"/>
        <w:jc w:val="both"/>
        <w:rPr>
          <w:b/>
          <w:bCs/>
          <w:color w:val="FF0000"/>
          <w:sz w:val="28"/>
          <w:szCs w:val="28"/>
        </w:rPr>
      </w:pPr>
    </w:p>
    <w:p w:rsidR="005A06C9" w:rsidRDefault="005A06C9" w:rsidP="005A06C9">
      <w:pPr>
        <w:widowControl w:val="0"/>
        <w:spacing w:line="360" w:lineRule="auto"/>
        <w:ind w:firstLine="709"/>
        <w:jc w:val="both"/>
        <w:rPr>
          <w:sz w:val="28"/>
          <w:szCs w:val="28"/>
        </w:rPr>
      </w:pPr>
      <w:r>
        <w:rPr>
          <w:i/>
          <w:iCs/>
          <w:sz w:val="28"/>
          <w:szCs w:val="28"/>
          <w:u w:val="single"/>
        </w:rPr>
        <w:t>Примерный перечень вопросов для подготовки к экзамену</w:t>
      </w:r>
    </w:p>
    <w:p w:rsidR="005A06C9" w:rsidRDefault="005A06C9" w:rsidP="005A06C9">
      <w:pPr>
        <w:numPr>
          <w:ilvl w:val="0"/>
          <w:numId w:val="4"/>
        </w:numPr>
        <w:spacing w:line="360" w:lineRule="auto"/>
        <w:ind w:left="567" w:hanging="567"/>
        <w:jc w:val="both"/>
        <w:rPr>
          <w:sz w:val="28"/>
          <w:szCs w:val="28"/>
        </w:rPr>
      </w:pPr>
      <w:r w:rsidRPr="006B5E75">
        <w:rPr>
          <w:sz w:val="28"/>
          <w:szCs w:val="28"/>
        </w:rPr>
        <w:t>Адаптация зарубежных тестов</w:t>
      </w:r>
      <w:r>
        <w:rPr>
          <w:sz w:val="28"/>
          <w:szCs w:val="28"/>
        </w:rPr>
        <w:t>.</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Валидность теста и теория принятия решений. </w:t>
      </w:r>
    </w:p>
    <w:p w:rsidR="005A06C9" w:rsidRDefault="005A06C9" w:rsidP="005A06C9">
      <w:pPr>
        <w:numPr>
          <w:ilvl w:val="0"/>
          <w:numId w:val="4"/>
        </w:numPr>
        <w:spacing w:line="360" w:lineRule="auto"/>
        <w:ind w:left="567" w:hanging="567"/>
        <w:jc w:val="both"/>
        <w:rPr>
          <w:sz w:val="28"/>
          <w:szCs w:val="28"/>
        </w:rPr>
      </w:pPr>
      <w:r>
        <w:rPr>
          <w:sz w:val="28"/>
          <w:szCs w:val="28"/>
        </w:rPr>
        <w:t>В</w:t>
      </w:r>
      <w:r w:rsidRPr="00B13B3D">
        <w:rPr>
          <w:sz w:val="28"/>
          <w:szCs w:val="28"/>
        </w:rPr>
        <w:t>лияни</w:t>
      </w:r>
      <w:r>
        <w:rPr>
          <w:sz w:val="28"/>
          <w:szCs w:val="28"/>
        </w:rPr>
        <w:t>е</w:t>
      </w:r>
      <w:r w:rsidRPr="00B13B3D">
        <w:rPr>
          <w:sz w:val="28"/>
          <w:szCs w:val="28"/>
        </w:rPr>
        <w:t xml:space="preserve"> личности испытуемого на эксперимент.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Влияние личности экспериментатора на результат.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Внутренняя и внешняя валидность в экспериментах.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Выборки и группы сравнения. </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Измерение креативности.</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 xml:space="preserve">Измерительные качества теста и их оценка. </w:t>
      </w:r>
    </w:p>
    <w:p w:rsidR="005A06C9" w:rsidRPr="00D40EF7" w:rsidRDefault="005A06C9" w:rsidP="005A06C9">
      <w:pPr>
        <w:numPr>
          <w:ilvl w:val="0"/>
          <w:numId w:val="4"/>
        </w:numPr>
        <w:spacing w:line="360" w:lineRule="auto"/>
        <w:ind w:left="567" w:hanging="567"/>
        <w:jc w:val="both"/>
        <w:rPr>
          <w:sz w:val="28"/>
          <w:szCs w:val="28"/>
        </w:rPr>
      </w:pPr>
      <w:r w:rsidRPr="00D40EF7">
        <w:rPr>
          <w:sz w:val="28"/>
          <w:szCs w:val="28"/>
        </w:rPr>
        <w:t>Истоки психодиагностики как науки.</w:t>
      </w:r>
    </w:p>
    <w:p w:rsidR="005A06C9" w:rsidRDefault="005A06C9" w:rsidP="005A06C9">
      <w:pPr>
        <w:numPr>
          <w:ilvl w:val="0"/>
          <w:numId w:val="4"/>
        </w:numPr>
        <w:spacing w:line="360" w:lineRule="auto"/>
        <w:ind w:left="567" w:hanging="567"/>
        <w:jc w:val="both"/>
        <w:rPr>
          <w:sz w:val="28"/>
          <w:szCs w:val="28"/>
        </w:rPr>
      </w:pPr>
      <w:r w:rsidRPr="00B13B3D">
        <w:rPr>
          <w:sz w:val="28"/>
          <w:szCs w:val="28"/>
        </w:rPr>
        <w:t>Классификация методов психологического исследования.</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Классификация психодиагностических методик</w:t>
      </w:r>
      <w:r>
        <w:rPr>
          <w:sz w:val="28"/>
          <w:szCs w:val="28"/>
        </w:rPr>
        <w:t>.</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Классическая теория психологических измерений.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lastRenderedPageBreak/>
        <w:t>Конфиденциальность и сообщение результатов теста.</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Корреляционный метод и его пределы.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Кросс-культурное исследование.</w:t>
      </w:r>
    </w:p>
    <w:p w:rsidR="005A06C9" w:rsidRDefault="005A06C9" w:rsidP="005A06C9">
      <w:pPr>
        <w:numPr>
          <w:ilvl w:val="0"/>
          <w:numId w:val="4"/>
        </w:numPr>
        <w:spacing w:line="360" w:lineRule="auto"/>
        <w:ind w:left="567" w:hanging="567"/>
        <w:jc w:val="both"/>
        <w:rPr>
          <w:sz w:val="28"/>
          <w:szCs w:val="28"/>
        </w:rPr>
      </w:pPr>
      <w:r w:rsidRPr="00B13B3D">
        <w:rPr>
          <w:sz w:val="28"/>
          <w:szCs w:val="28"/>
        </w:rPr>
        <w:t>Метод наблюдения</w:t>
      </w:r>
      <w:r>
        <w:rPr>
          <w:sz w:val="28"/>
          <w:szCs w:val="28"/>
        </w:rPr>
        <w:t>.</w:t>
      </w:r>
    </w:p>
    <w:p w:rsidR="005A06C9" w:rsidRPr="00B26B11" w:rsidRDefault="005A06C9" w:rsidP="005A06C9">
      <w:pPr>
        <w:numPr>
          <w:ilvl w:val="0"/>
          <w:numId w:val="4"/>
        </w:numPr>
        <w:spacing w:line="360" w:lineRule="auto"/>
        <w:ind w:left="567" w:hanging="567"/>
        <w:jc w:val="both"/>
        <w:rPr>
          <w:sz w:val="28"/>
          <w:szCs w:val="28"/>
        </w:rPr>
      </w:pPr>
      <w:r w:rsidRPr="009D392E">
        <w:rPr>
          <w:sz w:val="28"/>
          <w:szCs w:val="28"/>
        </w:rPr>
        <w:t>Методические основы психодиагностики</w:t>
      </w:r>
      <w:r w:rsidRPr="00B26B11">
        <w:rPr>
          <w:sz w:val="28"/>
          <w:szCs w:val="28"/>
        </w:rPr>
        <w:t xml:space="preserve">.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Наука, как особый вид познавательной деятельности.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Независимая и зависимая переменные.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Неэкспериментальные методы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 xml:space="preserve">Обобщение экспериментальных данных.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Объединение данных различных тестов.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Основные направления методологии научного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Оценка надежности в тестировании.</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Оценка трудности заданий и градуировки теста.</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Постановка проблемы и выдвижение гипотезы, виды гипотез.</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Представление результатов исследования.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Принципы и типы научного исследования.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Проективные методы.</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личностных свойств</w:t>
      </w:r>
      <w:r>
        <w:rPr>
          <w:sz w:val="28"/>
          <w:szCs w:val="28"/>
        </w:rPr>
        <w:t>.</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познавательных психических процессов и умственных способностей (интеллекта)</w:t>
      </w:r>
      <w:r>
        <w:rPr>
          <w:sz w:val="28"/>
          <w:szCs w:val="28"/>
        </w:rPr>
        <w:t>.</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Психодиагностика психических состояний</w:t>
      </w:r>
      <w:r>
        <w:rPr>
          <w:sz w:val="28"/>
          <w:szCs w:val="28"/>
        </w:rPr>
        <w:t>.</w:t>
      </w:r>
    </w:p>
    <w:p w:rsidR="005A06C9" w:rsidRDefault="005A06C9" w:rsidP="005A06C9">
      <w:pPr>
        <w:numPr>
          <w:ilvl w:val="0"/>
          <w:numId w:val="4"/>
        </w:numPr>
        <w:spacing w:line="360" w:lineRule="auto"/>
        <w:ind w:left="567" w:hanging="567"/>
        <w:jc w:val="both"/>
        <w:rPr>
          <w:sz w:val="28"/>
          <w:szCs w:val="28"/>
        </w:rPr>
      </w:pPr>
      <w:r w:rsidRPr="00D40EF7">
        <w:rPr>
          <w:sz w:val="28"/>
          <w:szCs w:val="28"/>
        </w:rPr>
        <w:t>Психометрические основы психодиагностики.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Рекомендации по организации общения в ходе эксперимента. </w:t>
      </w:r>
    </w:p>
    <w:p w:rsidR="005A06C9" w:rsidRDefault="005A06C9" w:rsidP="005A06C9">
      <w:pPr>
        <w:numPr>
          <w:ilvl w:val="0"/>
          <w:numId w:val="4"/>
        </w:numPr>
        <w:spacing w:line="360" w:lineRule="auto"/>
        <w:ind w:left="567" w:hanging="567"/>
        <w:jc w:val="both"/>
        <w:rPr>
          <w:sz w:val="28"/>
          <w:szCs w:val="28"/>
        </w:rPr>
      </w:pPr>
      <w:r w:rsidRPr="00B13B3D">
        <w:rPr>
          <w:sz w:val="28"/>
          <w:szCs w:val="28"/>
        </w:rPr>
        <w:t>Соотношение житейской, умозрительной и научной психологии.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Стохастическая теория тестов (теория выбора ответов) и ее модификации: модели Лазарсфельда, Раша, Бирнбаума.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Структура и содержание научной статьи.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Теоретические и прикладные исследования. </w:t>
      </w:r>
    </w:p>
    <w:p w:rsidR="005A06C9" w:rsidRPr="00AA0DBD" w:rsidRDefault="005A06C9" w:rsidP="005A06C9">
      <w:pPr>
        <w:numPr>
          <w:ilvl w:val="0"/>
          <w:numId w:val="4"/>
        </w:numPr>
        <w:spacing w:line="360" w:lineRule="auto"/>
        <w:ind w:left="567" w:hanging="567"/>
        <w:jc w:val="both"/>
        <w:rPr>
          <w:sz w:val="28"/>
          <w:szCs w:val="28"/>
        </w:rPr>
      </w:pPr>
      <w:r w:rsidRPr="00AA0DBD">
        <w:rPr>
          <w:sz w:val="28"/>
          <w:szCs w:val="28"/>
        </w:rPr>
        <w:t>Теоретические основы психодиагностики</w:t>
      </w:r>
      <w:r>
        <w:rPr>
          <w:sz w:val="28"/>
          <w:szCs w:val="28"/>
        </w:rPr>
        <w:t>.</w:t>
      </w:r>
    </w:p>
    <w:p w:rsidR="005A06C9" w:rsidRDefault="005A06C9" w:rsidP="005A06C9">
      <w:pPr>
        <w:numPr>
          <w:ilvl w:val="0"/>
          <w:numId w:val="4"/>
        </w:numPr>
        <w:spacing w:line="360" w:lineRule="auto"/>
        <w:ind w:left="567" w:hanging="567"/>
        <w:jc w:val="both"/>
        <w:rPr>
          <w:sz w:val="28"/>
          <w:szCs w:val="28"/>
        </w:rPr>
      </w:pPr>
      <w:r w:rsidRPr="00F90327">
        <w:rPr>
          <w:sz w:val="28"/>
          <w:szCs w:val="28"/>
        </w:rPr>
        <w:lastRenderedPageBreak/>
        <w:t>Теоретическое обоснование проективного подхода к диагностике личности</w:t>
      </w:r>
      <w:r>
        <w:rPr>
          <w:sz w:val="28"/>
          <w:szCs w:val="28"/>
        </w:rPr>
        <w:t>.</w:t>
      </w:r>
    </w:p>
    <w:p w:rsidR="005A06C9" w:rsidRDefault="005A06C9" w:rsidP="005A06C9">
      <w:pPr>
        <w:numPr>
          <w:ilvl w:val="0"/>
          <w:numId w:val="4"/>
        </w:numPr>
        <w:spacing w:line="360" w:lineRule="auto"/>
        <w:ind w:left="567" w:hanging="567"/>
        <w:jc w:val="both"/>
        <w:rPr>
          <w:sz w:val="28"/>
          <w:szCs w:val="28"/>
        </w:rPr>
      </w:pPr>
      <w:r>
        <w:rPr>
          <w:sz w:val="28"/>
          <w:szCs w:val="28"/>
        </w:rPr>
        <w:t>Теории личности и личностные опросники.</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Типы испытуемых, мотивация участия в эксперименте.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Типы шкал и виды допустимых преобразований. </w:t>
      </w:r>
    </w:p>
    <w:p w:rsidR="005A06C9" w:rsidRPr="00B13B3D" w:rsidRDefault="005A06C9" w:rsidP="005A06C9">
      <w:pPr>
        <w:numPr>
          <w:ilvl w:val="0"/>
          <w:numId w:val="4"/>
        </w:numPr>
        <w:spacing w:line="360" w:lineRule="auto"/>
        <w:ind w:left="567" w:hanging="567"/>
        <w:jc w:val="both"/>
        <w:rPr>
          <w:sz w:val="28"/>
          <w:szCs w:val="28"/>
        </w:rPr>
      </w:pPr>
      <w:r w:rsidRPr="00B13B3D">
        <w:rPr>
          <w:sz w:val="28"/>
          <w:szCs w:val="28"/>
        </w:rPr>
        <w:t>Типы экспериментальных ситуаций.</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Требование к научному тексту.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Формирование психологических теорий.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Экспериментальный метод. </w:t>
      </w:r>
    </w:p>
    <w:p w:rsidR="005A06C9" w:rsidRDefault="005A06C9" w:rsidP="005A06C9">
      <w:pPr>
        <w:numPr>
          <w:ilvl w:val="0"/>
          <w:numId w:val="4"/>
        </w:numPr>
        <w:spacing w:line="360" w:lineRule="auto"/>
        <w:ind w:left="567" w:hanging="567"/>
        <w:jc w:val="both"/>
        <w:rPr>
          <w:sz w:val="28"/>
          <w:szCs w:val="28"/>
        </w:rPr>
      </w:pPr>
      <w:r w:rsidRPr="00B13B3D">
        <w:rPr>
          <w:sz w:val="28"/>
          <w:szCs w:val="28"/>
        </w:rPr>
        <w:t xml:space="preserve">Этические проблемы психологического тестирования и психологической оценки. </w:t>
      </w:r>
    </w:p>
    <w:p w:rsidR="005A06C9" w:rsidRDefault="005A06C9" w:rsidP="00C744FE">
      <w:pPr>
        <w:widowControl w:val="0"/>
        <w:spacing w:line="360" w:lineRule="auto"/>
        <w:ind w:firstLine="284"/>
        <w:jc w:val="center"/>
        <w:rPr>
          <w:b/>
          <w:i/>
          <w:sz w:val="28"/>
          <w:szCs w:val="28"/>
        </w:rPr>
      </w:pPr>
    </w:p>
    <w:p w:rsidR="00C744FE" w:rsidRDefault="00C744FE"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C744FE" w:rsidRPr="00C744FE" w:rsidRDefault="000911B1" w:rsidP="00F84F68">
      <w:pPr>
        <w:numPr>
          <w:ilvl w:val="0"/>
          <w:numId w:val="3"/>
        </w:numPr>
        <w:spacing w:line="360" w:lineRule="auto"/>
        <w:ind w:left="284" w:hanging="284"/>
        <w:rPr>
          <w:sz w:val="28"/>
          <w:szCs w:val="28"/>
        </w:rPr>
      </w:pPr>
      <w:r>
        <w:rPr>
          <w:sz w:val="28"/>
          <w:szCs w:val="28"/>
        </w:rPr>
        <w:t>Правила научного метода</w:t>
      </w:r>
      <w:r w:rsidR="00C744FE" w:rsidRPr="00C744FE">
        <w:rPr>
          <w:sz w:val="28"/>
          <w:szCs w:val="28"/>
        </w:rPr>
        <w:t xml:space="preserve"> (2</w:t>
      </w:r>
      <w:r w:rsidR="00A75404">
        <w:rPr>
          <w:sz w:val="28"/>
          <w:szCs w:val="28"/>
        </w:rPr>
        <w:t>0</w:t>
      </w:r>
      <w:r w:rsidR="00C744FE" w:rsidRPr="00C744FE">
        <w:rPr>
          <w:sz w:val="28"/>
          <w:szCs w:val="28"/>
        </w:rPr>
        <w:t xml:space="preserve"> баллов). </w:t>
      </w:r>
    </w:p>
    <w:p w:rsidR="00A75404" w:rsidRPr="00C744FE" w:rsidRDefault="008E65AB" w:rsidP="00F84F68">
      <w:pPr>
        <w:numPr>
          <w:ilvl w:val="0"/>
          <w:numId w:val="3"/>
        </w:numPr>
        <w:spacing w:line="360" w:lineRule="auto"/>
        <w:ind w:left="284" w:hanging="284"/>
        <w:rPr>
          <w:sz w:val="28"/>
          <w:szCs w:val="28"/>
        </w:rPr>
      </w:pPr>
      <w:r w:rsidRPr="008E65AB">
        <w:rPr>
          <w:sz w:val="28"/>
          <w:szCs w:val="28"/>
        </w:rPr>
        <w:t>Исторические предпосылки современного тестирования</w:t>
      </w:r>
      <w:r w:rsidR="00A75404" w:rsidRPr="00C744FE">
        <w:rPr>
          <w:sz w:val="28"/>
          <w:szCs w:val="28"/>
        </w:rPr>
        <w:t xml:space="preserve"> (20 баллов).</w:t>
      </w:r>
    </w:p>
    <w:p w:rsidR="00C744FE" w:rsidRPr="005A06C9" w:rsidRDefault="00F84F68" w:rsidP="00F84F68">
      <w:pPr>
        <w:numPr>
          <w:ilvl w:val="0"/>
          <w:numId w:val="3"/>
        </w:numPr>
        <w:spacing w:line="360" w:lineRule="auto"/>
        <w:ind w:left="284" w:hanging="284"/>
        <w:rPr>
          <w:sz w:val="28"/>
          <w:szCs w:val="28"/>
        </w:rPr>
      </w:pPr>
      <w:r w:rsidRPr="00F84F68">
        <w:rPr>
          <w:sz w:val="28"/>
          <w:szCs w:val="28"/>
        </w:rPr>
        <w:t>Расшифруйте закодированный профиль СМИЛ по Уэлшу:</w:t>
      </w:r>
      <w:r>
        <w:rPr>
          <w:sz w:val="28"/>
          <w:szCs w:val="28"/>
        </w:rPr>
        <w:br/>
      </w:r>
      <w:r w:rsidRPr="005A06C9">
        <w:rPr>
          <w:b/>
          <w:bCs/>
          <w:sz w:val="28"/>
        </w:rPr>
        <w:t xml:space="preserve">2 * </w:t>
      </w:r>
      <w:r w:rsidRPr="005A06C9">
        <w:rPr>
          <w:b/>
          <w:bCs/>
          <w:sz w:val="28"/>
          <w:u w:val="single"/>
        </w:rPr>
        <w:t xml:space="preserve">3 4 </w:t>
      </w:r>
      <w:r w:rsidRPr="005A06C9">
        <w:rPr>
          <w:b/>
          <w:bCs/>
          <w:sz w:val="28"/>
        </w:rPr>
        <w:t>” 1 8 7 ’ 0 - 6 / 5 : 9  F К / L</w:t>
      </w:r>
      <w:r w:rsidR="00C744FE" w:rsidRPr="005A06C9">
        <w:rPr>
          <w:sz w:val="32"/>
          <w:szCs w:val="28"/>
        </w:rPr>
        <w:t xml:space="preserve"> </w:t>
      </w:r>
      <w:r w:rsidR="00C744FE" w:rsidRPr="005A06C9">
        <w:rPr>
          <w:sz w:val="28"/>
          <w:szCs w:val="28"/>
        </w:rPr>
        <w:t>(20 баллов).</w:t>
      </w:r>
    </w:p>
    <w:p w:rsidR="00C744FE" w:rsidRDefault="00C744FE" w:rsidP="00C744FE">
      <w:pPr>
        <w:widowControl w:val="0"/>
        <w:spacing w:line="360" w:lineRule="auto"/>
        <w:rPr>
          <w:b/>
          <w:i/>
          <w:sz w:val="28"/>
          <w:szCs w:val="28"/>
          <w:highlight w:val="green"/>
        </w:rPr>
      </w:pPr>
    </w:p>
    <w:p w:rsidR="00A51C09" w:rsidRDefault="00A51C09"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427574" w:rsidRPr="00427574" w:rsidRDefault="00427574"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C59E3" w:rsidRDefault="004C59E3" w:rsidP="00BE543A">
      <w:pPr>
        <w:widowControl w:val="0"/>
        <w:spacing w:line="360" w:lineRule="auto"/>
        <w:ind w:firstLine="284"/>
        <w:jc w:val="both"/>
        <w:rPr>
          <w:sz w:val="16"/>
          <w:szCs w:val="16"/>
        </w:rPr>
      </w:pPr>
    </w:p>
    <w:p w:rsidR="00A51C09" w:rsidRDefault="00E20D94" w:rsidP="00BE543A">
      <w:pPr>
        <w:pStyle w:val="1"/>
        <w:widowControl w:val="0"/>
        <w:spacing w:before="0" w:line="360" w:lineRule="auto"/>
        <w:jc w:val="both"/>
        <w:rPr>
          <w:rFonts w:ascii="Times New Roman" w:hAnsi="Times New Roman" w:cs="Times New Roman"/>
        </w:rPr>
      </w:pPr>
      <w:bookmarkStart w:id="14" w:name="_Toc85127975"/>
      <w:r>
        <w:rPr>
          <w:rFonts w:ascii="Times New Roman" w:hAnsi="Times New Roman" w:cs="Times New Roman"/>
        </w:rPr>
        <w:t>8</w:t>
      </w:r>
      <w:r w:rsidR="00A51C09">
        <w:rPr>
          <w:rFonts w:ascii="Times New Roman" w:hAnsi="Times New Roman" w:cs="Times New Roman"/>
        </w:rPr>
        <w:t>. Перечень основной и дополнительной учебной литературы, необходимой для освоения дисциплины</w:t>
      </w:r>
      <w:bookmarkEnd w:id="14"/>
    </w:p>
    <w:p w:rsidR="00B15E59" w:rsidRPr="00D2403C" w:rsidRDefault="00B15E59" w:rsidP="00B15E59">
      <w:pPr>
        <w:spacing w:line="360" w:lineRule="auto"/>
        <w:rPr>
          <w:b/>
          <w:bCs/>
          <w:sz w:val="28"/>
          <w:szCs w:val="28"/>
        </w:rPr>
      </w:pPr>
      <w:r w:rsidRPr="00D2403C">
        <w:rPr>
          <w:b/>
          <w:bCs/>
          <w:sz w:val="28"/>
          <w:szCs w:val="28"/>
        </w:rPr>
        <w:t>Рекомендуемая литература</w:t>
      </w:r>
    </w:p>
    <w:p w:rsidR="00B15E59" w:rsidRDefault="00B15E59" w:rsidP="00B15E59">
      <w:pPr>
        <w:spacing w:line="360" w:lineRule="auto"/>
        <w:rPr>
          <w:b/>
          <w:bCs/>
          <w:sz w:val="28"/>
          <w:szCs w:val="28"/>
        </w:rPr>
      </w:pPr>
      <w:r w:rsidRPr="00D2403C">
        <w:rPr>
          <w:b/>
          <w:bCs/>
          <w:sz w:val="28"/>
          <w:szCs w:val="28"/>
        </w:rPr>
        <w:t>а) основная:</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bookmarkStart w:id="15" w:name="_Hlk84537944"/>
      <w:r w:rsidRPr="0024621B">
        <w:rPr>
          <w:rFonts w:ascii="Times New Roman" w:hAnsi="Times New Roman" w:cs="Times New Roman"/>
          <w:color w:val="0D0D0D" w:themeColor="text1" w:themeTint="F2"/>
          <w:sz w:val="28"/>
          <w:szCs w:val="28"/>
        </w:rPr>
        <w:t xml:space="preserve">  Дружинин, В. Н. Экспериментальная психология: Учебное пособие для вузов / В.Н. Дружинин  - Москва: Юрайт, 2021 - 386 с - Высшее </w:t>
      </w:r>
      <w:r w:rsidRPr="0024621B">
        <w:rPr>
          <w:rFonts w:ascii="Times New Roman" w:hAnsi="Times New Roman" w:cs="Times New Roman"/>
          <w:color w:val="0D0D0D" w:themeColor="text1" w:themeTint="F2"/>
          <w:sz w:val="28"/>
          <w:szCs w:val="28"/>
        </w:rPr>
        <w:lastRenderedPageBreak/>
        <w:t>образование –</w:t>
      </w:r>
      <w:r w:rsidR="006366AD">
        <w:rPr>
          <w:rFonts w:ascii="Times New Roman" w:hAnsi="Times New Roman" w:cs="Times New Roman"/>
          <w:color w:val="0D0D0D" w:themeColor="text1" w:themeTint="F2"/>
          <w:sz w:val="28"/>
          <w:szCs w:val="28"/>
        </w:rPr>
        <w:t xml:space="preserve"> </w:t>
      </w:r>
      <w:r w:rsidRPr="0024621B">
        <w:rPr>
          <w:rFonts w:ascii="Times New Roman" w:hAnsi="Times New Roman" w:cs="Times New Roman"/>
          <w:color w:val="0D0D0D" w:themeColor="text1" w:themeTint="F2"/>
          <w:sz w:val="28"/>
          <w:szCs w:val="28"/>
        </w:rPr>
        <w:t>ЭБС Юрайт. - URL: https://urait.ru/bcode/474657. (дата обращения: 11.10.2021). – Текст: электронный.</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 xml:space="preserve">   Немов, Р. С. Психологическое консультирование: Учебник для вузов / Р.С. Немов.  - Москва: Юрайт, 2021. - 440 с. - Высшее образование. –  ЭБС Юрайт. - URL: https://urait.ru/bcode/468602   (дата обращения: 11.10.2021). – Текст: электронный.</w:t>
      </w:r>
    </w:p>
    <w:p w:rsidR="00780E26" w:rsidRPr="00780E26" w:rsidRDefault="00780E26" w:rsidP="00780E26">
      <w:pPr>
        <w:spacing w:line="360" w:lineRule="auto"/>
        <w:rPr>
          <w:b/>
          <w:bCs/>
          <w:sz w:val="28"/>
          <w:szCs w:val="28"/>
        </w:rPr>
      </w:pPr>
      <w:r w:rsidRPr="00780E26">
        <w:rPr>
          <w:b/>
          <w:bCs/>
          <w:sz w:val="28"/>
          <w:szCs w:val="28"/>
        </w:rPr>
        <w:t>б) дополнительная:</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 xml:space="preserve">Анастази, А. Психологическое тестирование / А. Анастази. – Москва: Директ-Медиа, 2008. – 859 с. – ЭБС Университетская библиотека online. - URL: https://biblioclub.ru/index.php?page=book&amp;id=39123 (дата обращения: 11.10.2021). – Текст: электронный.                </w:t>
      </w:r>
    </w:p>
    <w:p w:rsidR="00C43C11" w:rsidRPr="0024621B" w:rsidRDefault="00C43C11" w:rsidP="00C43C11">
      <w:pPr>
        <w:pStyle w:val="ac"/>
        <w:numPr>
          <w:ilvl w:val="0"/>
          <w:numId w:val="6"/>
        </w:numPr>
        <w:spacing w:before="0" w:beforeAutospacing="0" w:after="0" w:afterAutospacing="0" w:line="360" w:lineRule="auto"/>
        <w:jc w:val="both"/>
        <w:rPr>
          <w:rFonts w:ascii="Times New Roman" w:hAnsi="Times New Roman" w:cs="Times New Roman"/>
          <w:color w:val="0D0D0D" w:themeColor="text1" w:themeTint="F2"/>
          <w:sz w:val="28"/>
          <w:szCs w:val="28"/>
        </w:rPr>
      </w:pPr>
      <w:r w:rsidRPr="0024621B">
        <w:rPr>
          <w:rFonts w:ascii="Times New Roman" w:hAnsi="Times New Roman" w:cs="Times New Roman"/>
          <w:color w:val="0D0D0D" w:themeColor="text1" w:themeTint="F2"/>
          <w:sz w:val="28"/>
          <w:szCs w:val="28"/>
        </w:rPr>
        <w:t>Романова, Е.С. Психодиагностика: учебное пособие / Е. С. Романова. — Москва: КноРус, 2022. — 332 с. - ЭБС BOOK.ru. — URL: https://book.ru/book/942535  (дата обращения: 11.10.2021). — Текст: электронный.</w:t>
      </w:r>
    </w:p>
    <w:p w:rsidR="00780E26" w:rsidRDefault="00780E26" w:rsidP="00B15E59">
      <w:pPr>
        <w:spacing w:line="360" w:lineRule="auto"/>
        <w:rPr>
          <w:b/>
          <w:bCs/>
          <w:sz w:val="28"/>
          <w:szCs w:val="28"/>
        </w:rPr>
      </w:pPr>
    </w:p>
    <w:p w:rsidR="00580110" w:rsidRDefault="00E20D94" w:rsidP="00580110">
      <w:pPr>
        <w:pStyle w:val="1"/>
        <w:widowControl w:val="0"/>
        <w:spacing w:before="0" w:line="360" w:lineRule="auto"/>
        <w:jc w:val="both"/>
        <w:rPr>
          <w:rFonts w:ascii="Times New Roman" w:hAnsi="Times New Roman" w:cs="Times New Roman"/>
        </w:rPr>
      </w:pPr>
      <w:bookmarkStart w:id="16" w:name="_Toc85127976"/>
      <w:bookmarkEnd w:id="15"/>
      <w:r>
        <w:rPr>
          <w:rFonts w:ascii="Times New Roman" w:hAnsi="Times New Roman" w:cs="Times New Roman"/>
        </w:rPr>
        <w:t>9</w:t>
      </w:r>
      <w:r w:rsidR="00580110">
        <w:rPr>
          <w:rFonts w:ascii="Times New Roman" w:hAnsi="Times New Roman" w:cs="Times New Roman"/>
        </w:rPr>
        <w:t>. Перечень ресурсов информационно-телекоммуникационной сети «Интернет», необходимых для освоения дисциплины</w:t>
      </w:r>
      <w:bookmarkEnd w:id="16"/>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Электронная библиотека Финансового университета (ЭБ) </w:t>
      </w:r>
      <w:hyperlink r:id="rId9" w:history="1">
        <w:r w:rsidRPr="006366AD">
          <w:rPr>
            <w:rStyle w:val="ad"/>
            <w:rFonts w:ascii="Times New Roman" w:eastAsiaTheme="minorEastAsia" w:hAnsi="Times New Roman"/>
            <w:color w:val="0D0D0D" w:themeColor="text1" w:themeTint="F2"/>
            <w:sz w:val="28"/>
            <w:szCs w:val="28"/>
          </w:rPr>
          <w:t>http://elib.fa.ru/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 xml:space="preserve">Электронно-библиотечная система BOOK.RU </w:t>
      </w:r>
      <w:hyperlink r:id="rId10" w:history="1">
        <w:r w:rsidRPr="006366AD">
          <w:rPr>
            <w:rStyle w:val="ad"/>
            <w:rFonts w:ascii="Times New Roman" w:eastAsiaTheme="minorEastAsia" w:hAnsi="Times New Roman"/>
            <w:color w:val="0D0D0D" w:themeColor="text1" w:themeTint="F2"/>
            <w:sz w:val="28"/>
            <w:szCs w:val="28"/>
          </w:rPr>
          <w:t>http://www.book.ru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Электронно-библиотечная система «Университетская библиотека ОНЛАЙН» </w:t>
      </w:r>
      <w:hyperlink r:id="rId11"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biblioclub</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r w:rsidRPr="006366AD">
          <w:rPr>
            <w:rStyle w:val="ad"/>
            <w:rFonts w:ascii="Times New Roman" w:eastAsiaTheme="minorEastAsia" w:hAnsi="Times New Roman"/>
            <w:color w:val="0D0D0D" w:themeColor="text1" w:themeTint="F2"/>
            <w:sz w:val="28"/>
            <w:szCs w:val="28"/>
          </w:rPr>
          <w:t>/</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 xml:space="preserve">Электронно-библиотечная система </w:t>
      </w:r>
      <w:r w:rsidRPr="006366AD">
        <w:rPr>
          <w:rFonts w:ascii="Times New Roman" w:hAnsi="Times New Roman" w:cs="Times New Roman"/>
          <w:color w:val="0D0D0D" w:themeColor="text1" w:themeTint="F2"/>
          <w:sz w:val="28"/>
          <w:szCs w:val="28"/>
          <w:lang w:val="en-US"/>
        </w:rPr>
        <w:t>Znanium</w:t>
      </w:r>
      <w:r w:rsidRPr="006366AD">
        <w:rPr>
          <w:rFonts w:ascii="Times New Roman" w:hAnsi="Times New Roman" w:cs="Times New Roman"/>
          <w:color w:val="0D0D0D" w:themeColor="text1" w:themeTint="F2"/>
          <w:sz w:val="28"/>
          <w:szCs w:val="28"/>
        </w:rPr>
        <w:t xml:space="preserve"> </w:t>
      </w:r>
      <w:hyperlink r:id="rId12" w:history="1">
        <w:r w:rsidRPr="006366AD">
          <w:rPr>
            <w:rStyle w:val="ad"/>
            <w:rFonts w:ascii="Times New Roman" w:eastAsiaTheme="minorEastAsia" w:hAnsi="Times New Roman"/>
            <w:color w:val="0D0D0D" w:themeColor="text1" w:themeTint="F2"/>
            <w:sz w:val="28"/>
            <w:szCs w:val="28"/>
          </w:rPr>
          <w:t>http://www.znanium.com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Электронно-библиотечная система издательства «ЮРАЙТ» </w:t>
      </w:r>
      <w:hyperlink r:id="rId13" w:history="1">
        <w:r w:rsidRPr="006366AD">
          <w:rPr>
            <w:rStyle w:val="ad"/>
            <w:rFonts w:ascii="Times New Roman" w:eastAsiaTheme="minorEastAsia" w:hAnsi="Times New Roman"/>
            <w:color w:val="0D0D0D" w:themeColor="text1" w:themeTint="F2"/>
            <w:sz w:val="28"/>
            <w:szCs w:val="28"/>
          </w:rPr>
          <w:t>https://urait.ru/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Электронно-библиотечная система издательства Проспект http://ebs.prospekt.org/books</w:t>
      </w:r>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Деловая онлайн-библиотека </w:t>
      </w:r>
      <w:r w:rsidRPr="006366AD">
        <w:rPr>
          <w:rFonts w:ascii="Times New Roman" w:hAnsi="Times New Roman" w:cs="Times New Roman"/>
          <w:color w:val="0D0D0D" w:themeColor="text1" w:themeTint="F2"/>
          <w:sz w:val="28"/>
          <w:szCs w:val="28"/>
          <w:lang w:val="en-US"/>
        </w:rPr>
        <w:t>Alpina</w:t>
      </w:r>
      <w:r w:rsidRPr="006366AD">
        <w:rPr>
          <w:rFonts w:ascii="Times New Roman" w:hAnsi="Times New Roman" w:cs="Times New Roman"/>
          <w:color w:val="0D0D0D" w:themeColor="text1" w:themeTint="F2"/>
          <w:sz w:val="28"/>
          <w:szCs w:val="28"/>
        </w:rPr>
        <w:t xml:space="preserve"> </w:t>
      </w:r>
      <w:r w:rsidRPr="006366AD">
        <w:rPr>
          <w:rFonts w:ascii="Times New Roman" w:hAnsi="Times New Roman" w:cs="Times New Roman"/>
          <w:color w:val="0D0D0D" w:themeColor="text1" w:themeTint="F2"/>
          <w:sz w:val="28"/>
          <w:szCs w:val="28"/>
          <w:lang w:val="en-US"/>
        </w:rPr>
        <w:t>Digital</w:t>
      </w:r>
      <w:r w:rsidRPr="006366AD">
        <w:rPr>
          <w:rFonts w:ascii="Times New Roman" w:hAnsi="Times New Roman" w:cs="Times New Roman"/>
          <w:color w:val="0D0D0D" w:themeColor="text1" w:themeTint="F2"/>
          <w:sz w:val="28"/>
          <w:szCs w:val="28"/>
        </w:rPr>
        <w:t xml:space="preserve"> </w:t>
      </w:r>
      <w:hyperlink r:id="rId14"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lib</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alpinadigital</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r w:rsidRPr="006366AD">
          <w:rPr>
            <w:rStyle w:val="ad"/>
            <w:rFonts w:ascii="Times New Roman" w:eastAsiaTheme="minorEastAsia" w:hAnsi="Times New Roman"/>
            <w:color w:val="0D0D0D" w:themeColor="text1" w:themeTint="F2"/>
            <w:sz w:val="28"/>
            <w:szCs w:val="28"/>
          </w:rPr>
          <w:t>/</w:t>
        </w:r>
      </w:hyperlink>
    </w:p>
    <w:p w:rsidR="00C43C11" w:rsidRPr="006366AD" w:rsidRDefault="00C43C11" w:rsidP="006366AD">
      <w:pPr>
        <w:pStyle w:val="a4"/>
        <w:numPr>
          <w:ilvl w:val="0"/>
          <w:numId w:val="39"/>
        </w:numPr>
        <w:tabs>
          <w:tab w:val="left" w:pos="6388"/>
        </w:tabs>
        <w:spacing w:after="0" w:line="360" w:lineRule="auto"/>
        <w:ind w:hanging="357"/>
        <w:rPr>
          <w:rFonts w:ascii="Times New Roman" w:hAnsi="Times New Roman" w:cs="Times New Roman"/>
          <w:bCs/>
          <w:color w:val="0D0D0D" w:themeColor="text1" w:themeTint="F2"/>
          <w:sz w:val="28"/>
          <w:szCs w:val="28"/>
        </w:rPr>
      </w:pPr>
      <w:r w:rsidRPr="006366AD">
        <w:rPr>
          <w:rFonts w:ascii="Times New Roman" w:hAnsi="Times New Roman" w:cs="Times New Roman"/>
          <w:bCs/>
          <w:color w:val="0D0D0D" w:themeColor="text1" w:themeTint="F2"/>
          <w:sz w:val="28"/>
          <w:szCs w:val="28"/>
        </w:rPr>
        <w:lastRenderedPageBreak/>
        <w:t xml:space="preserve">Электронная библиотека Издательского дома «Гребенников» </w:t>
      </w:r>
      <w:hyperlink r:id="rId15" w:history="1">
        <w:r w:rsidRPr="006366AD">
          <w:rPr>
            <w:rStyle w:val="ad"/>
            <w:rFonts w:ascii="Times New Roman" w:eastAsiaTheme="minorEastAsia" w:hAnsi="Times New Roman"/>
            <w:color w:val="0D0D0D" w:themeColor="text1" w:themeTint="F2"/>
            <w:sz w:val="28"/>
            <w:szCs w:val="28"/>
          </w:rPr>
          <w:t>https://grebennikon.ru/</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Научная электронная библиотека </w:t>
      </w:r>
      <w:r w:rsidRPr="006366AD">
        <w:rPr>
          <w:rFonts w:ascii="Times New Roman" w:hAnsi="Times New Roman" w:cs="Times New Roman"/>
          <w:color w:val="0D0D0D" w:themeColor="text1" w:themeTint="F2"/>
          <w:sz w:val="28"/>
          <w:szCs w:val="28"/>
          <w:lang w:val="en-US"/>
        </w:rPr>
        <w:t>eLibrary</w:t>
      </w:r>
      <w:r w:rsidRPr="006366AD">
        <w:rPr>
          <w:rFonts w:ascii="Times New Roman" w:hAnsi="Times New Roman" w:cs="Times New Roman"/>
          <w:color w:val="0D0D0D" w:themeColor="text1" w:themeTint="F2"/>
          <w:sz w:val="28"/>
          <w:szCs w:val="28"/>
        </w:rPr>
        <w:t>.</w:t>
      </w:r>
      <w:r w:rsidRPr="006366AD">
        <w:rPr>
          <w:rFonts w:ascii="Times New Roman" w:hAnsi="Times New Roman" w:cs="Times New Roman"/>
          <w:color w:val="0D0D0D" w:themeColor="text1" w:themeTint="F2"/>
          <w:sz w:val="28"/>
          <w:szCs w:val="28"/>
          <w:lang w:val="en-US"/>
        </w:rPr>
        <w:t>ru</w:t>
      </w:r>
      <w:r w:rsidRPr="006366AD">
        <w:rPr>
          <w:rFonts w:ascii="Times New Roman" w:hAnsi="Times New Roman" w:cs="Times New Roman"/>
          <w:color w:val="0D0D0D" w:themeColor="text1" w:themeTint="F2"/>
          <w:sz w:val="28"/>
          <w:szCs w:val="28"/>
        </w:rPr>
        <w:t xml:space="preserve"> </w:t>
      </w:r>
      <w:hyperlink r:id="rId16"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elibrary</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ru</w:t>
        </w:r>
      </w:hyperlink>
      <w:r w:rsidRPr="006366AD">
        <w:rPr>
          <w:rFonts w:ascii="Times New Roman" w:hAnsi="Times New Roman" w:cs="Times New Roman"/>
          <w:color w:val="0D0D0D" w:themeColor="text1" w:themeTint="F2"/>
          <w:sz w:val="28"/>
          <w:szCs w:val="28"/>
        </w:rPr>
        <w:t xml:space="preserve">  </w:t>
      </w:r>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Национальная электронная библиотека </w:t>
      </w:r>
      <w:hyperlink r:id="rId17" w:history="1">
        <w:r w:rsidRPr="006366AD">
          <w:rPr>
            <w:rStyle w:val="ad"/>
            <w:rFonts w:ascii="Times New Roman" w:eastAsiaTheme="minorEastAsia" w:hAnsi="Times New Roman"/>
            <w:color w:val="0D0D0D" w:themeColor="text1" w:themeTint="F2"/>
            <w:sz w:val="28"/>
            <w:szCs w:val="28"/>
          </w:rPr>
          <w:t>http://нэб.рф/</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Academic Reference </w:t>
      </w:r>
      <w:hyperlink r:id="rId18" w:history="1">
        <w:r w:rsidRPr="006366AD">
          <w:rPr>
            <w:rStyle w:val="ad"/>
            <w:rFonts w:ascii="Times New Roman" w:eastAsiaTheme="minorEastAsia" w:hAnsi="Times New Roman"/>
            <w:color w:val="0D0D0D" w:themeColor="text1" w:themeTint="F2"/>
            <w:sz w:val="28"/>
            <w:szCs w:val="28"/>
            <w:lang w:val="en-US"/>
          </w:rPr>
          <w:t>http://ar.cnki.net/ACADREF</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rPr>
        <w:t>Пакет баз данных компании EBSCO Publishing</w:t>
      </w:r>
      <w:r w:rsidRPr="006366AD">
        <w:rPr>
          <w:rFonts w:ascii="Times New Roman" w:hAnsi="Times New Roman" w:cs="Times New Roman"/>
          <w:color w:val="0D0D0D" w:themeColor="text1" w:themeTint="F2"/>
          <w:sz w:val="28"/>
          <w:szCs w:val="28"/>
          <w:u w:val="single"/>
        </w:rPr>
        <w:t xml:space="preserve">, </w:t>
      </w:r>
      <w:r w:rsidRPr="006366AD">
        <w:rPr>
          <w:rFonts w:ascii="Times New Roman" w:hAnsi="Times New Roman" w:cs="Times New Roman"/>
          <w:color w:val="0D0D0D" w:themeColor="text1" w:themeTint="F2"/>
          <w:sz w:val="28"/>
          <w:szCs w:val="28"/>
        </w:rPr>
        <w:t>крупнейшего агрегатора нау</w:t>
      </w:r>
      <w:r w:rsidR="006366AD" w:rsidRPr="006366AD">
        <w:rPr>
          <w:rFonts w:ascii="Times New Roman" w:hAnsi="Times New Roman" w:cs="Times New Roman"/>
          <w:color w:val="0D0D0D" w:themeColor="text1" w:themeTint="F2"/>
          <w:sz w:val="28"/>
          <w:szCs w:val="28"/>
        </w:rPr>
        <w:t>ч</w:t>
      </w:r>
      <w:r w:rsidRPr="006366AD">
        <w:rPr>
          <w:rFonts w:ascii="Times New Roman" w:hAnsi="Times New Roman" w:cs="Times New Roman"/>
          <w:color w:val="0D0D0D" w:themeColor="text1" w:themeTint="F2"/>
          <w:sz w:val="28"/>
          <w:szCs w:val="28"/>
        </w:rPr>
        <w:t>ных ресурсов ведущих издательств мира</w:t>
      </w:r>
      <w:r w:rsidRPr="006366AD">
        <w:rPr>
          <w:rFonts w:ascii="Times New Roman" w:hAnsi="Times New Roman" w:cs="Times New Roman"/>
          <w:color w:val="0D0D0D" w:themeColor="text1" w:themeTint="F2"/>
          <w:sz w:val="28"/>
          <w:szCs w:val="28"/>
          <w:u w:val="single"/>
        </w:rPr>
        <w:t xml:space="preserve"> </w:t>
      </w:r>
      <w:hyperlink r:id="rId19" w:history="1">
        <w:r w:rsidRPr="006366AD">
          <w:rPr>
            <w:rStyle w:val="ad"/>
            <w:rFonts w:ascii="Times New Roman" w:eastAsiaTheme="minorEastAsia" w:hAnsi="Times New Roman"/>
            <w:color w:val="0D0D0D" w:themeColor="text1" w:themeTint="F2"/>
            <w:sz w:val="28"/>
            <w:szCs w:val="28"/>
          </w:rPr>
          <w:t>http://search.ebscohost.com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color w:val="0D0D0D" w:themeColor="text1" w:themeTint="F2"/>
          <w:sz w:val="28"/>
          <w:szCs w:val="28"/>
        </w:rPr>
        <w:t xml:space="preserve">Электронные продукты издательства </w:t>
      </w:r>
      <w:r w:rsidRPr="006366AD">
        <w:rPr>
          <w:rFonts w:ascii="Times New Roman" w:hAnsi="Times New Roman" w:cs="Times New Roman"/>
          <w:color w:val="0D0D0D" w:themeColor="text1" w:themeTint="F2"/>
          <w:sz w:val="28"/>
          <w:szCs w:val="28"/>
          <w:lang w:val="en-US"/>
        </w:rPr>
        <w:t>Elsevier</w:t>
      </w:r>
      <w:r w:rsidRPr="006366AD">
        <w:rPr>
          <w:rFonts w:ascii="Times New Roman" w:hAnsi="Times New Roman" w:cs="Times New Roman"/>
          <w:color w:val="0D0D0D" w:themeColor="text1" w:themeTint="F2"/>
          <w:sz w:val="28"/>
          <w:szCs w:val="28"/>
        </w:rPr>
        <w:t xml:space="preserve"> </w:t>
      </w:r>
      <w:hyperlink r:id="rId20" w:history="1">
        <w:r w:rsidRPr="006366AD">
          <w:rPr>
            <w:rStyle w:val="ad"/>
            <w:rFonts w:ascii="Times New Roman" w:eastAsiaTheme="minorEastAsia" w:hAnsi="Times New Roman"/>
            <w:color w:val="0D0D0D" w:themeColor="text1" w:themeTint="F2"/>
            <w:sz w:val="28"/>
            <w:szCs w:val="28"/>
            <w:lang w:val="en-US"/>
          </w:rPr>
          <w:t>http</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www</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sciencedirect</w:t>
        </w:r>
        <w:r w:rsidRPr="006366AD">
          <w:rPr>
            <w:rStyle w:val="ad"/>
            <w:rFonts w:ascii="Times New Roman" w:eastAsiaTheme="minorEastAsia" w:hAnsi="Times New Roman"/>
            <w:color w:val="0D0D0D" w:themeColor="text1" w:themeTint="F2"/>
            <w:sz w:val="28"/>
            <w:szCs w:val="28"/>
          </w:rPr>
          <w:t>.</w:t>
        </w:r>
        <w:r w:rsidRPr="006366AD">
          <w:rPr>
            <w:rStyle w:val="ad"/>
            <w:rFonts w:ascii="Times New Roman" w:eastAsiaTheme="minorEastAsia" w:hAnsi="Times New Roman"/>
            <w:color w:val="0D0D0D" w:themeColor="text1" w:themeTint="F2"/>
            <w:sz w:val="28"/>
            <w:szCs w:val="28"/>
            <w:lang w:val="en-US"/>
          </w:rPr>
          <w:t>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JSTOR Arts &amp; Sciences I Collection </w:t>
      </w:r>
      <w:hyperlink r:id="rId21" w:history="1">
        <w:r w:rsidRPr="006366AD">
          <w:rPr>
            <w:rFonts w:ascii="Times New Roman" w:hAnsi="Times New Roman" w:cs="Times New Roman"/>
            <w:bCs/>
            <w:color w:val="0D0D0D" w:themeColor="text1" w:themeTint="F2"/>
            <w:sz w:val="28"/>
            <w:szCs w:val="28"/>
            <w:lang w:val="en-US"/>
          </w:rPr>
          <w:t>http://jstor.org</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lang w:val="en-US"/>
        </w:rPr>
      </w:pPr>
      <w:r w:rsidRPr="006366AD">
        <w:rPr>
          <w:rFonts w:ascii="Times New Roman" w:hAnsi="Times New Roman" w:cs="Times New Roman"/>
          <w:color w:val="0D0D0D" w:themeColor="text1" w:themeTint="F2"/>
          <w:sz w:val="28"/>
          <w:szCs w:val="28"/>
          <w:lang w:val="en-US"/>
        </w:rPr>
        <w:t xml:space="preserve">Oxford Scholarship Online </w:t>
      </w:r>
      <w:hyperlink r:id="rId22" w:history="1">
        <w:r w:rsidRPr="006366AD">
          <w:rPr>
            <w:rStyle w:val="ad"/>
            <w:rFonts w:ascii="Times New Roman" w:eastAsiaTheme="minorEastAsia" w:hAnsi="Times New Roman"/>
            <w:color w:val="0D0D0D" w:themeColor="text1" w:themeTint="F2"/>
            <w:sz w:val="28"/>
            <w:szCs w:val="28"/>
            <w:lang w:val="en-US"/>
          </w:rPr>
          <w:t>https://oxford.universitypressscholarship.com/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rPr>
      </w:pPr>
      <w:r w:rsidRPr="006366AD">
        <w:rPr>
          <w:rFonts w:ascii="Times New Roman" w:hAnsi="Times New Roman" w:cs="Times New Roman"/>
          <w:bCs/>
          <w:color w:val="0D0D0D" w:themeColor="text1" w:themeTint="F2"/>
          <w:sz w:val="28"/>
          <w:szCs w:val="28"/>
        </w:rPr>
        <w:t>Коллекция научных журналов</w:t>
      </w:r>
      <w:r w:rsidRPr="006366AD">
        <w:rPr>
          <w:rFonts w:ascii="Times New Roman" w:hAnsi="Times New Roman" w:cs="Times New Roman"/>
          <w:color w:val="0D0D0D" w:themeColor="text1" w:themeTint="F2"/>
          <w:sz w:val="28"/>
          <w:szCs w:val="28"/>
        </w:rPr>
        <w:t> </w:t>
      </w:r>
      <w:r w:rsidRPr="006366AD">
        <w:rPr>
          <w:rFonts w:ascii="Times New Roman" w:hAnsi="Times New Roman" w:cs="Times New Roman"/>
          <w:bCs/>
          <w:color w:val="0D0D0D" w:themeColor="text1" w:themeTint="F2"/>
          <w:sz w:val="28"/>
          <w:szCs w:val="28"/>
        </w:rPr>
        <w:t xml:space="preserve">Oxford University Press </w:t>
      </w:r>
      <w:hyperlink r:id="rId23" w:history="1">
        <w:r w:rsidRPr="006366AD">
          <w:rPr>
            <w:rStyle w:val="ad"/>
            <w:rFonts w:ascii="Times New Roman" w:eastAsiaTheme="minorEastAsia" w:hAnsi="Times New Roman"/>
            <w:color w:val="0D0D0D" w:themeColor="text1" w:themeTint="F2"/>
            <w:sz w:val="28"/>
            <w:szCs w:val="28"/>
          </w:rPr>
          <w:t>https://academic.oup.com/journals/</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ProQuest: </w:t>
      </w:r>
      <w:r w:rsidRPr="006366AD">
        <w:rPr>
          <w:rFonts w:ascii="Times New Roman" w:hAnsi="Times New Roman" w:cs="Times New Roman"/>
          <w:bCs/>
          <w:color w:val="0D0D0D" w:themeColor="text1" w:themeTint="F2"/>
          <w:sz w:val="28"/>
          <w:szCs w:val="28"/>
        </w:rPr>
        <w:t>База</w:t>
      </w:r>
      <w:r w:rsidRPr="006366AD">
        <w:rPr>
          <w:rFonts w:ascii="Times New Roman" w:hAnsi="Times New Roman" w:cs="Times New Roman"/>
          <w:bCs/>
          <w:color w:val="0D0D0D" w:themeColor="text1" w:themeTint="F2"/>
          <w:sz w:val="28"/>
          <w:szCs w:val="28"/>
          <w:lang w:val="en-US"/>
        </w:rPr>
        <w:t xml:space="preserve"> </w:t>
      </w:r>
      <w:r w:rsidRPr="006366AD">
        <w:rPr>
          <w:rFonts w:ascii="Times New Roman" w:hAnsi="Times New Roman" w:cs="Times New Roman"/>
          <w:bCs/>
          <w:color w:val="0D0D0D" w:themeColor="text1" w:themeTint="F2"/>
          <w:sz w:val="28"/>
          <w:szCs w:val="28"/>
        </w:rPr>
        <w:t>данных</w:t>
      </w:r>
      <w:r w:rsidRPr="006366AD">
        <w:rPr>
          <w:rFonts w:ascii="Times New Roman" w:hAnsi="Times New Roman" w:cs="Times New Roman"/>
          <w:bCs/>
          <w:color w:val="0D0D0D" w:themeColor="text1" w:themeTint="F2"/>
          <w:sz w:val="28"/>
          <w:szCs w:val="28"/>
          <w:lang w:val="en-US"/>
        </w:rPr>
        <w:t xml:space="preserve"> Business Ebook Subscription </w:t>
      </w:r>
      <w:r w:rsidRPr="006366AD">
        <w:rPr>
          <w:rFonts w:ascii="Times New Roman" w:hAnsi="Times New Roman" w:cs="Times New Roman"/>
          <w:bCs/>
          <w:color w:val="0D0D0D" w:themeColor="text1" w:themeTint="F2"/>
          <w:sz w:val="28"/>
          <w:szCs w:val="28"/>
        </w:rPr>
        <w:t>на</w:t>
      </w:r>
      <w:r w:rsidRPr="006366AD">
        <w:rPr>
          <w:rFonts w:ascii="Times New Roman" w:hAnsi="Times New Roman" w:cs="Times New Roman"/>
          <w:bCs/>
          <w:color w:val="0D0D0D" w:themeColor="text1" w:themeTint="F2"/>
          <w:sz w:val="28"/>
          <w:szCs w:val="28"/>
          <w:lang w:val="en-US"/>
        </w:rPr>
        <w:t xml:space="preserve"> </w:t>
      </w:r>
      <w:r w:rsidRPr="006366AD">
        <w:rPr>
          <w:rFonts w:ascii="Times New Roman" w:hAnsi="Times New Roman" w:cs="Times New Roman"/>
          <w:bCs/>
          <w:color w:val="0D0D0D" w:themeColor="text1" w:themeTint="F2"/>
          <w:sz w:val="28"/>
          <w:szCs w:val="28"/>
        </w:rPr>
        <w:t>платформе</w:t>
      </w:r>
      <w:r w:rsidRPr="006366AD">
        <w:rPr>
          <w:rFonts w:ascii="Times New Roman" w:hAnsi="Times New Roman" w:cs="Times New Roman"/>
          <w:bCs/>
          <w:color w:val="0D0D0D" w:themeColor="text1" w:themeTint="F2"/>
          <w:sz w:val="28"/>
          <w:szCs w:val="28"/>
          <w:lang w:val="en-US"/>
        </w:rPr>
        <w:t xml:space="preserve"> Ebook Central‎ </w:t>
      </w:r>
      <w:hyperlink r:id="rId24" w:history="1">
        <w:r w:rsidRPr="006366AD">
          <w:rPr>
            <w:rStyle w:val="ad"/>
            <w:rFonts w:ascii="Times New Roman" w:eastAsiaTheme="minorEastAsia" w:hAnsi="Times New Roman"/>
            <w:color w:val="0D0D0D" w:themeColor="text1" w:themeTint="F2"/>
            <w:sz w:val="28"/>
            <w:szCs w:val="28"/>
            <w:lang w:val="en-US"/>
          </w:rPr>
          <w:t>https://search.proquest.com/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ProQuest Dissertations &amp; Theses A&amp;I </w:t>
      </w:r>
      <w:hyperlink r:id="rId25" w:history="1">
        <w:r w:rsidRPr="006366AD">
          <w:rPr>
            <w:rStyle w:val="ad"/>
            <w:rFonts w:ascii="Times New Roman" w:eastAsiaTheme="minorEastAsia" w:hAnsi="Times New Roman"/>
            <w:color w:val="0D0D0D" w:themeColor="text1" w:themeTint="F2"/>
            <w:sz w:val="28"/>
            <w:szCs w:val="28"/>
            <w:lang w:val="en-US"/>
          </w:rPr>
          <w:t>https://search.proquest.com/</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color w:val="0D0D0D" w:themeColor="text1" w:themeTint="F2"/>
          <w:sz w:val="28"/>
          <w:szCs w:val="28"/>
          <w:lang w:val="en-US"/>
        </w:rPr>
      </w:pPr>
      <w:r w:rsidRPr="006366AD">
        <w:rPr>
          <w:rFonts w:ascii="Times New Roman" w:hAnsi="Times New Roman" w:cs="Times New Roman"/>
          <w:color w:val="0D0D0D" w:themeColor="text1" w:themeTint="F2"/>
          <w:sz w:val="28"/>
          <w:szCs w:val="28"/>
          <w:lang w:val="en-US"/>
        </w:rPr>
        <w:t xml:space="preserve">Scopus </w:t>
      </w:r>
      <w:hyperlink r:id="rId26" w:history="1">
        <w:r w:rsidRPr="006366AD">
          <w:rPr>
            <w:rStyle w:val="ad"/>
            <w:rFonts w:ascii="Times New Roman" w:eastAsiaTheme="minorEastAsia" w:hAnsi="Times New Roman"/>
            <w:color w:val="0D0D0D" w:themeColor="text1" w:themeTint="F2"/>
            <w:sz w:val="28"/>
            <w:szCs w:val="28"/>
            <w:lang w:val="en-US"/>
          </w:rPr>
          <w:t>https://www.scopus.com</w:t>
        </w:r>
      </w:hyperlink>
    </w:p>
    <w:p w:rsidR="00C43C11" w:rsidRPr="00717E25" w:rsidRDefault="00C43C11" w:rsidP="006366AD">
      <w:pPr>
        <w:pStyle w:val="a4"/>
        <w:numPr>
          <w:ilvl w:val="0"/>
          <w:numId w:val="39"/>
        </w:numPr>
        <w:spacing w:after="0" w:line="360" w:lineRule="auto"/>
        <w:ind w:hanging="357"/>
        <w:rPr>
          <w:rFonts w:ascii="Times New Roman" w:hAnsi="Times New Roman" w:cs="Times New Roman"/>
          <w:bCs/>
          <w:color w:val="0D0D0D" w:themeColor="text1" w:themeTint="F2"/>
          <w:sz w:val="28"/>
          <w:szCs w:val="28"/>
        </w:rPr>
      </w:pPr>
      <w:r w:rsidRPr="00717E25">
        <w:rPr>
          <w:rFonts w:ascii="Times New Roman" w:hAnsi="Times New Roman" w:cs="Times New Roman"/>
          <w:bCs/>
          <w:color w:val="0D0D0D" w:themeColor="text1" w:themeTint="F2"/>
          <w:sz w:val="28"/>
          <w:szCs w:val="28"/>
        </w:rPr>
        <w:t xml:space="preserve">Электронная коллекция книг издательства </w:t>
      </w:r>
      <w:r w:rsidRPr="006366AD">
        <w:rPr>
          <w:rFonts w:ascii="Times New Roman" w:hAnsi="Times New Roman" w:cs="Times New Roman"/>
          <w:bCs/>
          <w:color w:val="0D0D0D" w:themeColor="text1" w:themeTint="F2"/>
          <w:sz w:val="28"/>
          <w:szCs w:val="28"/>
          <w:lang w:val="en-US"/>
        </w:rPr>
        <w:t>Springer</w:t>
      </w:r>
      <w:r w:rsidRPr="00717E25">
        <w:rPr>
          <w:rFonts w:ascii="Times New Roman" w:hAnsi="Times New Roman" w:cs="Times New Roman"/>
          <w:bCs/>
          <w:color w:val="0D0D0D" w:themeColor="text1" w:themeTint="F2"/>
          <w:sz w:val="28"/>
          <w:szCs w:val="28"/>
        </w:rPr>
        <w:t xml:space="preserve">:  </w:t>
      </w:r>
      <w:r w:rsidRPr="006366AD">
        <w:rPr>
          <w:rFonts w:ascii="Times New Roman" w:hAnsi="Times New Roman" w:cs="Times New Roman"/>
          <w:bCs/>
          <w:color w:val="0D0D0D" w:themeColor="text1" w:themeTint="F2"/>
          <w:sz w:val="28"/>
          <w:szCs w:val="28"/>
          <w:lang w:val="en-US"/>
        </w:rPr>
        <w:t>Springer</w:t>
      </w:r>
      <w:r w:rsidRPr="00717E25">
        <w:rPr>
          <w:rFonts w:ascii="Times New Roman" w:hAnsi="Times New Roman" w:cs="Times New Roman"/>
          <w:bCs/>
          <w:color w:val="0D0D0D" w:themeColor="text1" w:themeTint="F2"/>
          <w:sz w:val="28"/>
          <w:szCs w:val="28"/>
        </w:rPr>
        <w:t xml:space="preserve"> </w:t>
      </w:r>
      <w:r w:rsidRPr="006366AD">
        <w:rPr>
          <w:rFonts w:ascii="Times New Roman" w:hAnsi="Times New Roman" w:cs="Times New Roman"/>
          <w:bCs/>
          <w:color w:val="0D0D0D" w:themeColor="text1" w:themeTint="F2"/>
          <w:sz w:val="28"/>
          <w:szCs w:val="28"/>
          <w:lang w:val="en-US"/>
        </w:rPr>
        <w:t>eBooks</w:t>
      </w:r>
      <w:r w:rsidRPr="00717E25">
        <w:rPr>
          <w:rFonts w:ascii="Times New Roman" w:hAnsi="Times New Roman" w:cs="Times New Roman"/>
          <w:bCs/>
          <w:color w:val="0D0D0D" w:themeColor="text1" w:themeTint="F2"/>
          <w:sz w:val="28"/>
          <w:szCs w:val="28"/>
        </w:rPr>
        <w:t xml:space="preserve"> </w:t>
      </w:r>
      <w:hyperlink r:id="rId27" w:history="1">
        <w:r w:rsidRPr="006366AD">
          <w:rPr>
            <w:rFonts w:ascii="Times New Roman" w:hAnsi="Times New Roman" w:cs="Times New Roman"/>
            <w:bCs/>
            <w:sz w:val="28"/>
            <w:szCs w:val="28"/>
            <w:lang w:val="en-US"/>
          </w:rPr>
          <w:t>http</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link</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springer</w:t>
        </w:r>
        <w:r w:rsidRPr="00717E25">
          <w:rPr>
            <w:rFonts w:ascii="Times New Roman" w:hAnsi="Times New Roman" w:cs="Times New Roman"/>
            <w:bCs/>
            <w:sz w:val="28"/>
            <w:szCs w:val="28"/>
          </w:rPr>
          <w:t>.</w:t>
        </w:r>
        <w:r w:rsidRPr="006366AD">
          <w:rPr>
            <w:rFonts w:ascii="Times New Roman" w:hAnsi="Times New Roman" w:cs="Times New Roman"/>
            <w:bCs/>
            <w:sz w:val="28"/>
            <w:szCs w:val="28"/>
            <w:lang w:val="en-US"/>
          </w:rPr>
          <w:t>com</w:t>
        </w:r>
        <w:r w:rsidRPr="00717E25">
          <w:rPr>
            <w:rFonts w:ascii="Times New Roman" w:hAnsi="Times New Roman" w:cs="Times New Roman"/>
            <w:bCs/>
            <w:sz w:val="28"/>
            <w:szCs w:val="28"/>
          </w:rPr>
          <w:t>/</w:t>
        </w:r>
      </w:hyperlink>
    </w:p>
    <w:p w:rsidR="00C43C11" w:rsidRPr="006366AD" w:rsidRDefault="00C43C11" w:rsidP="006366AD">
      <w:pPr>
        <w:pStyle w:val="a4"/>
        <w:numPr>
          <w:ilvl w:val="0"/>
          <w:numId w:val="39"/>
        </w:numPr>
        <w:spacing w:after="0" w:line="360" w:lineRule="auto"/>
        <w:ind w:hanging="357"/>
        <w:rPr>
          <w:rStyle w:val="ad"/>
          <w:rFonts w:ascii="Times New Roman" w:eastAsiaTheme="minorEastAsia" w:hAnsi="Times New Roman"/>
          <w:bCs/>
          <w:color w:val="0D0D0D" w:themeColor="text1" w:themeTint="F2"/>
          <w:sz w:val="28"/>
          <w:szCs w:val="28"/>
          <w:lang w:val="en-US"/>
        </w:rPr>
      </w:pPr>
      <w:r w:rsidRPr="006366AD">
        <w:rPr>
          <w:rFonts w:ascii="Times New Roman" w:hAnsi="Times New Roman" w:cs="Times New Roman"/>
          <w:bCs/>
          <w:color w:val="0D0D0D" w:themeColor="text1" w:themeTint="F2"/>
          <w:sz w:val="28"/>
          <w:szCs w:val="28"/>
          <w:lang w:val="en-US"/>
        </w:rPr>
        <w:t xml:space="preserve">Web of Science </w:t>
      </w:r>
      <w:hyperlink r:id="rId28" w:history="1">
        <w:r w:rsidRPr="006366AD">
          <w:rPr>
            <w:rStyle w:val="ad"/>
            <w:rFonts w:ascii="Times New Roman" w:eastAsiaTheme="minorEastAsia" w:hAnsi="Times New Roman"/>
            <w:color w:val="0D0D0D" w:themeColor="text1" w:themeTint="F2"/>
            <w:sz w:val="28"/>
            <w:szCs w:val="28"/>
            <w:lang w:val="en-US"/>
          </w:rPr>
          <w:t>http://apps.webofknowledge.com</w:t>
        </w:r>
      </w:hyperlink>
    </w:p>
    <w:p w:rsidR="00C43C11" w:rsidRPr="006366AD" w:rsidRDefault="00C43C11" w:rsidP="006366AD">
      <w:pPr>
        <w:pStyle w:val="a4"/>
        <w:numPr>
          <w:ilvl w:val="0"/>
          <w:numId w:val="39"/>
        </w:numPr>
        <w:spacing w:after="0" w:line="360" w:lineRule="auto"/>
        <w:ind w:hanging="357"/>
        <w:rPr>
          <w:rFonts w:ascii="Times New Roman" w:hAnsi="Times New Roman" w:cs="Times New Roman"/>
          <w:color w:val="0D0D0D" w:themeColor="text1" w:themeTint="F2"/>
          <w:sz w:val="28"/>
          <w:szCs w:val="28"/>
          <w:u w:val="single"/>
        </w:rPr>
      </w:pPr>
      <w:r w:rsidRPr="006366AD">
        <w:rPr>
          <w:rFonts w:ascii="Times New Roman" w:hAnsi="Times New Roman" w:cs="Times New Roman"/>
          <w:color w:val="0D0D0D" w:themeColor="text1" w:themeTint="F2"/>
          <w:sz w:val="28"/>
          <w:szCs w:val="28"/>
          <w:u w:val="single"/>
        </w:rPr>
        <w:t xml:space="preserve">Цифровой архив научных журналов: </w:t>
      </w:r>
      <w:hyperlink r:id="rId29" w:history="1">
        <w:r w:rsidRPr="006366AD">
          <w:rPr>
            <w:rStyle w:val="ad"/>
            <w:rFonts w:ascii="Times New Roman" w:eastAsiaTheme="minorEastAsia" w:hAnsi="Times New Roman"/>
            <w:color w:val="0D0D0D" w:themeColor="text1" w:themeTint="F2"/>
            <w:sz w:val="28"/>
            <w:szCs w:val="28"/>
          </w:rPr>
          <w:t>http://arch.neicon.ru/xmlui/</w:t>
        </w:r>
      </w:hyperlink>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Annual Reviews</w:t>
      </w:r>
    </w:p>
    <w:p w:rsidR="00C43C11" w:rsidRPr="006366AD" w:rsidRDefault="006366AD" w:rsidP="006366AD">
      <w:pPr>
        <w:pStyle w:val="a4"/>
        <w:spacing w:after="0" w:line="360" w:lineRule="auto"/>
        <w:rPr>
          <w:rFonts w:ascii="Times New Roman" w:hAnsi="Times New Roman" w:cs="Times New Roman"/>
          <w:color w:val="0D0D0D" w:themeColor="text1" w:themeTint="F2"/>
          <w:sz w:val="28"/>
          <w:szCs w:val="28"/>
          <w:u w:val="single"/>
          <w:lang w:val="en-US"/>
        </w:rPr>
      </w:pPr>
      <w:r>
        <w:rPr>
          <w:rFonts w:ascii="Times New Roman" w:hAnsi="Times New Roman" w:cs="Times New Roman"/>
          <w:color w:val="0D0D0D" w:themeColor="text1" w:themeTint="F2"/>
          <w:sz w:val="28"/>
          <w:szCs w:val="28"/>
          <w:u w:val="single"/>
        </w:rPr>
        <w:t xml:space="preserve">     </w:t>
      </w:r>
      <w:r w:rsidR="00C43C11" w:rsidRPr="006366AD">
        <w:rPr>
          <w:rFonts w:ascii="Times New Roman" w:hAnsi="Times New Roman" w:cs="Times New Roman"/>
          <w:color w:val="0D0D0D" w:themeColor="text1" w:themeTint="F2"/>
          <w:sz w:val="28"/>
          <w:szCs w:val="28"/>
          <w:u w:val="single"/>
          <w:lang w:val="en-US"/>
        </w:rPr>
        <w:t>-Cambridge University Press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The Institute of Physics (IOP) Publishing</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 xml:space="preserve">Nature  </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Oxford University Press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Style w:val="z3988"/>
          <w:rFonts w:ascii="Times New Roman" w:hAnsi="Times New Roman" w:cs="Times New Roman"/>
          <w:color w:val="0D0D0D" w:themeColor="text1" w:themeTint="F2"/>
          <w:sz w:val="28"/>
          <w:szCs w:val="28"/>
          <w:u w:val="single"/>
          <w:lang w:val="en-US"/>
        </w:rPr>
        <w:t>Royal Society of Chemistry</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SAGE Publications</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t>Science</w:t>
      </w:r>
    </w:p>
    <w:p w:rsidR="00C43C11" w:rsidRPr="006366AD" w:rsidRDefault="00C43C11" w:rsidP="006366AD">
      <w:pPr>
        <w:pStyle w:val="a4"/>
        <w:numPr>
          <w:ilvl w:val="1"/>
          <w:numId w:val="39"/>
        </w:numPr>
        <w:spacing w:after="0" w:line="360" w:lineRule="auto"/>
        <w:ind w:hanging="357"/>
        <w:rPr>
          <w:rFonts w:ascii="Times New Roman" w:hAnsi="Times New Roman" w:cs="Times New Roman"/>
          <w:color w:val="0D0D0D" w:themeColor="text1" w:themeTint="F2"/>
          <w:sz w:val="28"/>
          <w:szCs w:val="28"/>
          <w:u w:val="single"/>
          <w:lang w:val="en-US"/>
        </w:rPr>
      </w:pPr>
      <w:r w:rsidRPr="006366AD">
        <w:rPr>
          <w:rFonts w:ascii="Times New Roman" w:hAnsi="Times New Roman" w:cs="Times New Roman"/>
          <w:color w:val="0D0D0D" w:themeColor="text1" w:themeTint="F2"/>
          <w:sz w:val="28"/>
          <w:szCs w:val="28"/>
          <w:u w:val="single"/>
          <w:lang w:val="en-US"/>
        </w:rPr>
        <w:lastRenderedPageBreak/>
        <w:t>Taylor &amp; Francis Group</w:t>
      </w:r>
    </w:p>
    <w:p w:rsidR="00A51C09" w:rsidRPr="00C43C11" w:rsidRDefault="00A51C09" w:rsidP="006366AD">
      <w:pPr>
        <w:widowControl w:val="0"/>
        <w:spacing w:line="360" w:lineRule="auto"/>
        <w:ind w:firstLine="709"/>
        <w:jc w:val="both"/>
        <w:rPr>
          <w:bCs/>
          <w:sz w:val="16"/>
          <w:szCs w:val="16"/>
          <w:lang w:val="en-US"/>
        </w:rPr>
      </w:pPr>
    </w:p>
    <w:p w:rsidR="00A51C09" w:rsidRDefault="00A51C09" w:rsidP="00BE543A">
      <w:pPr>
        <w:pStyle w:val="1"/>
        <w:widowControl w:val="0"/>
        <w:spacing w:before="0" w:line="360" w:lineRule="auto"/>
        <w:jc w:val="center"/>
        <w:rPr>
          <w:rFonts w:ascii="Times New Roman" w:hAnsi="Times New Roman" w:cs="Times New Roman"/>
        </w:rPr>
      </w:pPr>
      <w:bookmarkStart w:id="17" w:name="_Toc85127977"/>
      <w:r>
        <w:rPr>
          <w:rFonts w:ascii="Times New Roman" w:hAnsi="Times New Roman" w:cs="Times New Roman"/>
        </w:rPr>
        <w:t>1</w:t>
      </w:r>
      <w:r w:rsidR="00E20D94">
        <w:rPr>
          <w:rFonts w:ascii="Times New Roman" w:hAnsi="Times New Roman" w:cs="Times New Roman"/>
        </w:rPr>
        <w:t>0</w:t>
      </w:r>
      <w:r>
        <w:rPr>
          <w:rFonts w:ascii="Times New Roman" w:hAnsi="Times New Roman" w:cs="Times New Roman"/>
        </w:rPr>
        <w:t>. Методические указания для обучающихся по освоению дисциплины</w:t>
      </w:r>
      <w:bookmarkEnd w:id="17"/>
    </w:p>
    <w:p w:rsidR="005A06C9" w:rsidRDefault="005A06C9" w:rsidP="005A06C9">
      <w:pPr>
        <w:spacing w:line="360" w:lineRule="auto"/>
        <w:ind w:firstLine="567"/>
        <w:jc w:val="both"/>
        <w:rPr>
          <w:sz w:val="28"/>
        </w:rPr>
      </w:pPr>
      <w:bookmarkStart w:id="18"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707B6C" w:rsidRPr="00170A5A" w:rsidRDefault="00707B6C" w:rsidP="00BE543A">
      <w:pPr>
        <w:widowControl w:val="0"/>
        <w:spacing w:line="360" w:lineRule="auto"/>
        <w:ind w:firstLine="709"/>
        <w:jc w:val="both"/>
        <w:rPr>
          <w:sz w:val="28"/>
          <w:szCs w:val="28"/>
        </w:rPr>
      </w:pPr>
    </w:p>
    <w:p w:rsidR="006F777F" w:rsidRDefault="006F777F" w:rsidP="00BE543A">
      <w:pPr>
        <w:pStyle w:val="1"/>
        <w:widowControl w:val="0"/>
        <w:spacing w:before="0" w:line="360" w:lineRule="auto"/>
        <w:jc w:val="both"/>
        <w:rPr>
          <w:rFonts w:ascii="Times New Roman" w:hAnsi="Times New Roman"/>
        </w:rPr>
      </w:pPr>
      <w:bookmarkStart w:id="19" w:name="_Toc85127978"/>
      <w:r w:rsidRPr="00E02F4B">
        <w:rPr>
          <w:rFonts w:ascii="Times New Roman" w:hAnsi="Times New Roman"/>
        </w:rPr>
        <w:t>1</w:t>
      </w:r>
      <w:r w:rsidR="00E20D94">
        <w:rPr>
          <w:rFonts w:ascii="Times New Roman" w:hAnsi="Times New Roman"/>
        </w:rPr>
        <w:t>1</w:t>
      </w:r>
      <w:r w:rsidRPr="00E02F4B">
        <w:rPr>
          <w:rFonts w:ascii="Times New Roman" w:hAnsi="Times New Roman"/>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.1.</w:t>
      </w:r>
      <w:r w:rsidRPr="00170A5A">
        <w:rPr>
          <w:sz w:val="28"/>
          <w:szCs w:val="28"/>
        </w:rPr>
        <w:t xml:space="preserve"> </w:t>
      </w:r>
      <w:r w:rsidRPr="00250789">
        <w:rPr>
          <w:sz w:val="28"/>
          <w:szCs w:val="28"/>
        </w:rPr>
        <w:t>Комплект лицензионного программного обеспечения:</w:t>
      </w:r>
    </w:p>
    <w:p w:rsidR="00250789" w:rsidRPr="00AB3DAE" w:rsidRDefault="00250789" w:rsidP="00BE543A">
      <w:pPr>
        <w:widowControl w:val="0"/>
        <w:spacing w:line="360" w:lineRule="auto"/>
        <w:ind w:firstLine="709"/>
        <w:jc w:val="both"/>
        <w:rPr>
          <w:sz w:val="28"/>
          <w:szCs w:val="28"/>
          <w:lang w:val="en-US"/>
        </w:rPr>
      </w:pPr>
      <w:r w:rsidRPr="005A339B">
        <w:rPr>
          <w:sz w:val="28"/>
          <w:szCs w:val="28"/>
          <w:lang w:val="en-US"/>
        </w:rPr>
        <w:t>Windows</w:t>
      </w:r>
      <w:r w:rsidRPr="00AB3DAE">
        <w:rPr>
          <w:sz w:val="28"/>
          <w:szCs w:val="28"/>
          <w:lang w:val="en-US"/>
        </w:rPr>
        <w:t xml:space="preserve"> </w:t>
      </w:r>
      <w:r w:rsidRPr="005A339B">
        <w:rPr>
          <w:sz w:val="28"/>
          <w:szCs w:val="28"/>
          <w:lang w:val="en-US"/>
        </w:rPr>
        <w:t>Microsoft</w:t>
      </w:r>
      <w:r w:rsidRPr="00AB3DAE">
        <w:rPr>
          <w:sz w:val="28"/>
          <w:szCs w:val="28"/>
          <w:lang w:val="en-US"/>
        </w:rPr>
        <w:t xml:space="preserve"> </w:t>
      </w:r>
      <w:r w:rsidRPr="005A339B">
        <w:rPr>
          <w:sz w:val="28"/>
          <w:szCs w:val="28"/>
          <w:lang w:val="en-US"/>
        </w:rPr>
        <w:t>Office</w:t>
      </w:r>
      <w:r w:rsidRPr="00AB3DAE">
        <w:rPr>
          <w:sz w:val="28"/>
          <w:szCs w:val="28"/>
          <w:lang w:val="en-US"/>
        </w:rPr>
        <w:t xml:space="preserve">, </w:t>
      </w:r>
    </w:p>
    <w:p w:rsidR="00250789" w:rsidRPr="00AB3DAE" w:rsidRDefault="00250789" w:rsidP="00BE543A">
      <w:pPr>
        <w:widowControl w:val="0"/>
        <w:spacing w:line="360" w:lineRule="auto"/>
        <w:ind w:firstLine="709"/>
        <w:jc w:val="both"/>
        <w:rPr>
          <w:sz w:val="28"/>
          <w:szCs w:val="28"/>
          <w:lang w:val="en-US"/>
        </w:rPr>
      </w:pPr>
      <w:r w:rsidRPr="00250789">
        <w:rPr>
          <w:sz w:val="28"/>
          <w:szCs w:val="28"/>
        </w:rPr>
        <w:t>Антивирус</w:t>
      </w:r>
      <w:r w:rsidRPr="00AB3DAE">
        <w:rPr>
          <w:sz w:val="28"/>
          <w:szCs w:val="28"/>
          <w:lang w:val="en-US"/>
        </w:rPr>
        <w:t xml:space="preserve"> </w:t>
      </w:r>
      <w:r w:rsidRPr="005A339B">
        <w:rPr>
          <w:sz w:val="28"/>
          <w:szCs w:val="28"/>
          <w:lang w:val="en-US"/>
        </w:rPr>
        <w:t>ESET</w:t>
      </w:r>
      <w:r w:rsidRPr="00AB3DAE">
        <w:rPr>
          <w:sz w:val="28"/>
          <w:szCs w:val="28"/>
          <w:lang w:val="en-US"/>
        </w:rPr>
        <w:t xml:space="preserve"> </w:t>
      </w:r>
      <w:r w:rsidRPr="005A339B">
        <w:rPr>
          <w:sz w:val="28"/>
          <w:szCs w:val="28"/>
          <w:lang w:val="en-US"/>
        </w:rPr>
        <w:t>Endpoint</w:t>
      </w:r>
      <w:r w:rsidRPr="00AB3DAE">
        <w:rPr>
          <w:sz w:val="28"/>
          <w:szCs w:val="28"/>
          <w:lang w:val="en-US"/>
        </w:rPr>
        <w:t xml:space="preserve"> </w:t>
      </w:r>
      <w:r w:rsidRPr="005A339B">
        <w:rPr>
          <w:sz w:val="28"/>
          <w:szCs w:val="28"/>
          <w:lang w:val="en-US"/>
        </w:rPr>
        <w:t>Security</w:t>
      </w:r>
    </w:p>
    <w:p w:rsidR="00250789" w:rsidRPr="00250789" w:rsidRDefault="00250789" w:rsidP="00BE543A">
      <w:pPr>
        <w:widowControl w:val="0"/>
        <w:spacing w:line="360" w:lineRule="auto"/>
        <w:ind w:firstLine="709"/>
        <w:jc w:val="both"/>
        <w:rPr>
          <w:sz w:val="28"/>
          <w:szCs w:val="28"/>
        </w:rPr>
      </w:pPr>
      <w:r w:rsidRPr="00250789">
        <w:rPr>
          <w:sz w:val="28"/>
          <w:szCs w:val="28"/>
        </w:rPr>
        <w:t>1</w:t>
      </w:r>
      <w:r w:rsidR="00F84F68">
        <w:rPr>
          <w:sz w:val="28"/>
          <w:szCs w:val="28"/>
        </w:rPr>
        <w:t>2</w:t>
      </w:r>
      <w:r w:rsidRPr="00250789">
        <w:rPr>
          <w:sz w:val="28"/>
          <w:szCs w:val="28"/>
        </w:rPr>
        <w:t>.2. Современные профессиональные базы данных и информационные справочные системы:</w:t>
      </w:r>
    </w:p>
    <w:p w:rsidR="00250789" w:rsidRPr="00170A5A" w:rsidRDefault="00250789" w:rsidP="00BE543A">
      <w:pPr>
        <w:widowControl w:val="0"/>
        <w:spacing w:line="360" w:lineRule="auto"/>
        <w:ind w:firstLine="709"/>
        <w:jc w:val="both"/>
        <w:rPr>
          <w:sz w:val="28"/>
          <w:szCs w:val="28"/>
        </w:rPr>
      </w:pPr>
      <w:r w:rsidRPr="00170A5A">
        <w:rPr>
          <w:sz w:val="28"/>
          <w:szCs w:val="28"/>
        </w:rPr>
        <w:t>Справочная правовая система «КонсультантПлюс» (http://</w:t>
      </w:r>
      <w:hyperlink r:id="rId30" w:history="1">
        <w:r w:rsidRPr="00170A5A">
          <w:rPr>
            <w:sz w:val="28"/>
            <w:szCs w:val="28"/>
          </w:rPr>
          <w:t>www.consultant.ru</w:t>
        </w:r>
      </w:hyperlink>
      <w:r w:rsidRPr="00170A5A">
        <w:rPr>
          <w:sz w:val="28"/>
          <w:szCs w:val="28"/>
        </w:rPr>
        <w:t xml:space="preserve">). </w:t>
      </w:r>
    </w:p>
    <w:p w:rsidR="00250789" w:rsidRPr="00170A5A" w:rsidRDefault="00250789" w:rsidP="00BE543A">
      <w:pPr>
        <w:widowControl w:val="0"/>
        <w:spacing w:line="360" w:lineRule="auto"/>
        <w:ind w:firstLine="709"/>
        <w:jc w:val="both"/>
        <w:rPr>
          <w:sz w:val="28"/>
          <w:szCs w:val="28"/>
        </w:rPr>
      </w:pPr>
      <w:r w:rsidRPr="00250789">
        <w:rPr>
          <w:sz w:val="28"/>
          <w:szCs w:val="28"/>
        </w:rPr>
        <w:t>Справочная правовая система «Гарант» (</w:t>
      </w:r>
      <w:r w:rsidRPr="00170A5A">
        <w:rPr>
          <w:sz w:val="28"/>
          <w:szCs w:val="28"/>
        </w:rPr>
        <w:t>http</w:t>
      </w:r>
      <w:r w:rsidRPr="00250789">
        <w:rPr>
          <w:sz w:val="28"/>
          <w:szCs w:val="28"/>
        </w:rPr>
        <w:t>://</w:t>
      </w:r>
      <w:hyperlink r:id="rId31" w:history="1">
        <w:r w:rsidRPr="00170A5A">
          <w:rPr>
            <w:sz w:val="28"/>
            <w:szCs w:val="28"/>
          </w:rPr>
          <w:t>www.garant.ru</w:t>
        </w:r>
      </w:hyperlink>
      <w:r w:rsidRPr="00250789">
        <w:rPr>
          <w:sz w:val="28"/>
          <w:szCs w:val="28"/>
        </w:rPr>
        <w:t>).</w:t>
      </w:r>
    </w:p>
    <w:p w:rsidR="00250789" w:rsidRPr="00B973B0" w:rsidRDefault="00250789" w:rsidP="00BE543A">
      <w:pPr>
        <w:widowControl w:val="0"/>
        <w:spacing w:line="360" w:lineRule="auto"/>
        <w:ind w:firstLine="709"/>
        <w:jc w:val="both"/>
        <w:rPr>
          <w:sz w:val="28"/>
          <w:szCs w:val="28"/>
        </w:rPr>
      </w:pPr>
      <w:r w:rsidRPr="00B973B0">
        <w:rPr>
          <w:sz w:val="28"/>
          <w:szCs w:val="28"/>
        </w:rPr>
        <w:t xml:space="preserve">Информационно-образовательный портал Финансового университета. - </w:t>
      </w:r>
      <w:hyperlink r:id="rId32" w:history="1">
        <w:r w:rsidRPr="00B973B0">
          <w:rPr>
            <w:sz w:val="28"/>
            <w:szCs w:val="28"/>
          </w:rPr>
          <w:t>http://portal.ufrf.ru</w:t>
        </w:r>
      </w:hyperlink>
      <w:r w:rsidRPr="00B973B0">
        <w:rPr>
          <w:sz w:val="28"/>
          <w:szCs w:val="28"/>
        </w:rPr>
        <w:t>.</w:t>
      </w:r>
    </w:p>
    <w:p w:rsidR="000F14A4" w:rsidRPr="000F14A4" w:rsidRDefault="000F14A4" w:rsidP="000F14A4">
      <w:pPr>
        <w:spacing w:line="360" w:lineRule="auto"/>
        <w:ind w:firstLine="851"/>
        <w:contextualSpacing/>
        <w:jc w:val="both"/>
        <w:rPr>
          <w:bCs/>
          <w:sz w:val="28"/>
          <w:szCs w:val="28"/>
        </w:rPr>
      </w:pPr>
      <w:r w:rsidRPr="00B973B0">
        <w:rPr>
          <w:bCs/>
          <w:sz w:val="28"/>
          <w:szCs w:val="28"/>
        </w:rPr>
        <w:t>1</w:t>
      </w:r>
      <w:r w:rsidR="00F84F68">
        <w:rPr>
          <w:bCs/>
          <w:sz w:val="28"/>
          <w:szCs w:val="28"/>
        </w:rPr>
        <w:t>2</w:t>
      </w:r>
      <w:r w:rsidRPr="00B973B0">
        <w:rPr>
          <w:bCs/>
          <w:sz w:val="28"/>
          <w:szCs w:val="28"/>
        </w:rPr>
        <w:t>.3. Сертифицированные программные и аппаратные средства защиты информации – не предусмотрено.</w:t>
      </w:r>
    </w:p>
    <w:p w:rsidR="00250789" w:rsidRPr="00250789" w:rsidRDefault="00250789" w:rsidP="00BE543A">
      <w:pPr>
        <w:widowControl w:val="0"/>
        <w:tabs>
          <w:tab w:val="left" w:pos="708"/>
        </w:tabs>
        <w:spacing w:line="360" w:lineRule="auto"/>
        <w:ind w:left="709" w:hanging="709"/>
      </w:pPr>
    </w:p>
    <w:p w:rsidR="00A51C09" w:rsidRDefault="00A51C09" w:rsidP="00BE543A">
      <w:pPr>
        <w:pStyle w:val="1"/>
        <w:widowControl w:val="0"/>
        <w:spacing w:before="0" w:line="360" w:lineRule="auto"/>
        <w:jc w:val="both"/>
        <w:rPr>
          <w:rFonts w:ascii="Times New Roman" w:hAnsi="Times New Roman" w:cs="Times New Roman"/>
        </w:rPr>
      </w:pPr>
      <w:bookmarkStart w:id="20" w:name="_Toc85127979"/>
      <w:r>
        <w:rPr>
          <w:rFonts w:ascii="Times New Roman" w:hAnsi="Times New Roman" w:cs="Times New Roman"/>
        </w:rPr>
        <w:t>1</w:t>
      </w:r>
      <w:r w:rsidR="00E20D94">
        <w:rPr>
          <w:rFonts w:ascii="Times New Roman" w:hAnsi="Times New Roman" w:cs="Times New Roman"/>
        </w:rPr>
        <w:t>2</w:t>
      </w:r>
      <w:r>
        <w:rPr>
          <w:rFonts w:ascii="Times New Roman" w:hAnsi="Times New Roman" w:cs="Times New Roman"/>
        </w:rPr>
        <w:t>. Описание материально-технической базы, необходимой для осуществления образовательного процесса по дисциплине</w:t>
      </w:r>
      <w:bookmarkEnd w:id="20"/>
    </w:p>
    <w:p w:rsidR="00170A5A" w:rsidRPr="00BE543A" w:rsidRDefault="00170A5A" w:rsidP="00BE543A">
      <w:pPr>
        <w:widowControl w:val="0"/>
        <w:spacing w:line="360" w:lineRule="auto"/>
        <w:ind w:firstLine="709"/>
        <w:jc w:val="both"/>
        <w:rPr>
          <w:sz w:val="28"/>
          <w:szCs w:val="28"/>
        </w:rPr>
      </w:pPr>
      <w:r w:rsidRPr="00BE543A">
        <w:rPr>
          <w:sz w:val="28"/>
          <w:szCs w:val="28"/>
        </w:rPr>
        <w:t>Для осуществления образовательного процесса по дисциплине «</w:t>
      </w:r>
      <w:r w:rsidR="00F84F68">
        <w:rPr>
          <w:sz w:val="28"/>
          <w:szCs w:val="28"/>
        </w:rPr>
        <w:t>Экспериментальная</w:t>
      </w:r>
      <w:r w:rsidR="006F1295">
        <w:rPr>
          <w:sz w:val="28"/>
          <w:szCs w:val="28"/>
        </w:rPr>
        <w:t xml:space="preserve"> п</w:t>
      </w:r>
      <w:r w:rsidR="00212D07">
        <w:rPr>
          <w:sz w:val="28"/>
          <w:szCs w:val="28"/>
        </w:rPr>
        <w:t>сихология</w:t>
      </w:r>
      <w:r w:rsidR="00F84F68">
        <w:rPr>
          <w:sz w:val="28"/>
          <w:szCs w:val="28"/>
        </w:rPr>
        <w:t xml:space="preserve"> и психодиагностика</w:t>
      </w:r>
      <w:r w:rsidRPr="00BE543A">
        <w:rPr>
          <w:sz w:val="28"/>
          <w:szCs w:val="28"/>
        </w:rPr>
        <w:t xml:space="preserve">» необходимо использовать </w:t>
      </w:r>
      <w:r w:rsidR="008A37FE" w:rsidRPr="00BE543A">
        <w:rPr>
          <w:sz w:val="28"/>
          <w:szCs w:val="28"/>
        </w:rPr>
        <w:t>аудитории,</w:t>
      </w:r>
      <w:r w:rsidRPr="00BE543A">
        <w:rPr>
          <w:sz w:val="28"/>
          <w:szCs w:val="28"/>
        </w:rPr>
        <w:t xml:space="preserve"> оснащенные компьютером и видеопроцессором для </w:t>
      </w:r>
      <w:r w:rsidRPr="00BE543A">
        <w:rPr>
          <w:sz w:val="28"/>
          <w:szCs w:val="28"/>
        </w:rPr>
        <w:lastRenderedPageBreak/>
        <w:t>демонстрации презентаций, компьютерный класс с доступом в Интернет.</w:t>
      </w:r>
    </w:p>
    <w:sectPr w:rsidR="00170A5A" w:rsidRPr="00BE543A" w:rsidSect="00F769E5">
      <w:footerReference w:type="default" r:id="rId33"/>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0B0" w:rsidRDefault="00B770B0">
      <w:r>
        <w:separator/>
      </w:r>
    </w:p>
  </w:endnote>
  <w:endnote w:type="continuationSeparator" w:id="0">
    <w:p w:rsidR="00B770B0" w:rsidRDefault="00B7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F25" w:rsidRDefault="00997F25">
    <w:pPr>
      <w:pStyle w:val="af0"/>
      <w:jc w:val="cente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D50AB8">
      <w:rPr>
        <w:rFonts w:ascii="Times New Roman" w:hAnsi="Times New Roman" w:cs="Times New Roman"/>
        <w:noProof/>
        <w:sz w:val="28"/>
        <w:szCs w:val="28"/>
      </w:rPr>
      <w:t>6</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0B0" w:rsidRDefault="00B770B0">
      <w:r>
        <w:separator/>
      </w:r>
    </w:p>
  </w:footnote>
  <w:footnote w:type="continuationSeparator" w:id="0">
    <w:p w:rsidR="00B770B0" w:rsidRDefault="00B77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031"/>
    <w:multiLevelType w:val="hybridMultilevel"/>
    <w:tmpl w:val="C13CA2B4"/>
    <w:lvl w:ilvl="0" w:tplc="70144A9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C774C"/>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AC4883"/>
    <w:multiLevelType w:val="hybridMultilevel"/>
    <w:tmpl w:val="26CEF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CB3325"/>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752C63"/>
    <w:multiLevelType w:val="hybridMultilevel"/>
    <w:tmpl w:val="98627656"/>
    <w:lvl w:ilvl="0" w:tplc="04190001">
      <w:start w:val="1"/>
      <w:numFmt w:val="bullet"/>
      <w:lvlText w:val=""/>
      <w:lvlJc w:val="left"/>
      <w:pPr>
        <w:ind w:left="720" w:hanging="360"/>
      </w:pPr>
      <w:rPr>
        <w:rFonts w:ascii="Symbol" w:hAnsi="Symbol" w:hint="default"/>
      </w:rPr>
    </w:lvl>
    <w:lvl w:ilvl="1" w:tplc="2684F32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B5012"/>
    <w:multiLevelType w:val="hybridMultilevel"/>
    <w:tmpl w:val="203C06D4"/>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5439C"/>
    <w:multiLevelType w:val="singleLevel"/>
    <w:tmpl w:val="7B3C457E"/>
    <w:lvl w:ilvl="0">
      <w:start w:val="1"/>
      <w:numFmt w:val="decimal"/>
      <w:lvlText w:val="%1."/>
      <w:legacy w:legacy="1" w:legacySpace="0" w:legacyIndent="342"/>
      <w:lvlJc w:val="left"/>
      <w:rPr>
        <w:rFonts w:ascii="Times New Roman" w:hAnsi="Times New Roman" w:cs="Times New Roman" w:hint="default"/>
      </w:rPr>
    </w:lvl>
  </w:abstractNum>
  <w:abstractNum w:abstractNumId="10" w15:restartNumberingAfterBreak="0">
    <w:nsid w:val="239A0480"/>
    <w:multiLevelType w:val="hybridMultilevel"/>
    <w:tmpl w:val="00CABC84"/>
    <w:lvl w:ilvl="0" w:tplc="424478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A776C"/>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E26128"/>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A15DA1"/>
    <w:multiLevelType w:val="hybridMultilevel"/>
    <w:tmpl w:val="8E2A5EB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D1722E"/>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4085FEB"/>
    <w:multiLevelType w:val="singleLevel"/>
    <w:tmpl w:val="FA8EB9D6"/>
    <w:lvl w:ilvl="0">
      <w:start w:val="1"/>
      <w:numFmt w:val="decimal"/>
      <w:lvlText w:val="%1."/>
      <w:legacy w:legacy="1" w:legacySpace="0" w:legacyIndent="355"/>
      <w:lvlJc w:val="left"/>
      <w:rPr>
        <w:rFonts w:ascii="Times New Roman" w:hAnsi="Times New Roman" w:cs="Times New Roman" w:hint="default"/>
      </w:r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F83942"/>
    <w:multiLevelType w:val="hybridMultilevel"/>
    <w:tmpl w:val="B256F95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46B69"/>
    <w:multiLevelType w:val="hybridMultilevel"/>
    <w:tmpl w:val="C6B6E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B92B72"/>
    <w:multiLevelType w:val="hybridMultilevel"/>
    <w:tmpl w:val="F35EF726"/>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4E2093"/>
    <w:multiLevelType w:val="hybridMultilevel"/>
    <w:tmpl w:val="6A4C503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0F0DA8"/>
    <w:multiLevelType w:val="hybridMultilevel"/>
    <w:tmpl w:val="4508D0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8D5F27"/>
    <w:multiLevelType w:val="hybridMultilevel"/>
    <w:tmpl w:val="6A4C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A556094"/>
    <w:multiLevelType w:val="hybridMultilevel"/>
    <w:tmpl w:val="942A74CE"/>
    <w:lvl w:ilvl="0" w:tplc="EF36B48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E34AC4"/>
    <w:multiLevelType w:val="hybridMultilevel"/>
    <w:tmpl w:val="8E2A5EB4"/>
    <w:lvl w:ilvl="0" w:tplc="EF36B4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2856EA7"/>
    <w:multiLevelType w:val="multilevel"/>
    <w:tmpl w:val="A6D0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996986"/>
    <w:multiLevelType w:val="hybridMultilevel"/>
    <w:tmpl w:val="FBEAE24A"/>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31B4DAF"/>
    <w:multiLevelType w:val="hybridMultilevel"/>
    <w:tmpl w:val="D34246BC"/>
    <w:lvl w:ilvl="0" w:tplc="E288315C">
      <w:start w:val="1"/>
      <w:numFmt w:val="russianLower"/>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4" w15:restartNumberingAfterBreak="0">
    <w:nsid w:val="65E67342"/>
    <w:multiLevelType w:val="multilevel"/>
    <w:tmpl w:val="E5E04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807FC4"/>
    <w:multiLevelType w:val="hybridMultilevel"/>
    <w:tmpl w:val="A2401E4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9019B"/>
    <w:multiLevelType w:val="hybridMultilevel"/>
    <w:tmpl w:val="8624867C"/>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883480"/>
    <w:multiLevelType w:val="hybridMultilevel"/>
    <w:tmpl w:val="F0FC804C"/>
    <w:lvl w:ilvl="0" w:tplc="E288315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D822799"/>
    <w:multiLevelType w:val="singleLevel"/>
    <w:tmpl w:val="8BA83DE4"/>
    <w:lvl w:ilvl="0">
      <w:start w:val="1"/>
      <w:numFmt w:val="decimal"/>
      <w:lvlText w:val="%1."/>
      <w:legacy w:legacy="1" w:legacySpace="0" w:legacyIndent="360"/>
      <w:lvlJc w:val="left"/>
      <w:rPr>
        <w:rFonts w:ascii="Times New Roman" w:hAnsi="Times New Roman" w:cs="Times New Roman" w:hint="default"/>
      </w:rPr>
    </w:lvl>
  </w:abstractNum>
  <w:num w:numId="1">
    <w:abstractNumId w:val="32"/>
  </w:num>
  <w:num w:numId="2">
    <w:abstractNumId w:val="31"/>
  </w:num>
  <w:num w:numId="3">
    <w:abstractNumId w:val="18"/>
  </w:num>
  <w:num w:numId="4">
    <w:abstractNumId w:val="0"/>
  </w:num>
  <w:num w:numId="5">
    <w:abstractNumId w:val="11"/>
  </w:num>
  <w:num w:numId="6">
    <w:abstractNumId w:val="3"/>
  </w:num>
  <w:num w:numId="7">
    <w:abstractNumId w:val="12"/>
  </w:num>
  <w:num w:numId="8">
    <w:abstractNumId w:val="38"/>
  </w:num>
  <w:num w:numId="9">
    <w:abstractNumId w:val="1"/>
  </w:num>
  <w:num w:numId="10">
    <w:abstractNumId w:val="10"/>
  </w:num>
  <w:num w:numId="11">
    <w:abstractNumId w:val="16"/>
  </w:num>
  <w:num w:numId="12">
    <w:abstractNumId w:val="36"/>
  </w:num>
  <w:num w:numId="13">
    <w:abstractNumId w:val="33"/>
  </w:num>
  <w:num w:numId="14">
    <w:abstractNumId w:val="37"/>
  </w:num>
  <w:num w:numId="15">
    <w:abstractNumId w:val="23"/>
  </w:num>
  <w:num w:numId="16">
    <w:abstractNumId w:val="30"/>
  </w:num>
  <w:num w:numId="17">
    <w:abstractNumId w:val="26"/>
  </w:num>
  <w:num w:numId="18">
    <w:abstractNumId w:val="29"/>
  </w:num>
  <w:num w:numId="19">
    <w:abstractNumId w:val="8"/>
  </w:num>
  <w:num w:numId="20">
    <w:abstractNumId w:val="20"/>
  </w:num>
  <w:num w:numId="21">
    <w:abstractNumId w:val="35"/>
  </w:num>
  <w:num w:numId="22">
    <w:abstractNumId w:val="7"/>
  </w:num>
  <w:num w:numId="23">
    <w:abstractNumId w:val="22"/>
  </w:num>
  <w:num w:numId="24">
    <w:abstractNumId w:val="19"/>
  </w:num>
  <w:num w:numId="25">
    <w:abstractNumId w:val="14"/>
  </w:num>
  <w:num w:numId="26">
    <w:abstractNumId w:val="17"/>
  </w:num>
  <w:num w:numId="27">
    <w:abstractNumId w:val="6"/>
  </w:num>
  <w:num w:numId="28">
    <w:abstractNumId w:val="4"/>
  </w:num>
  <w:num w:numId="29">
    <w:abstractNumId w:val="9"/>
  </w:num>
  <w:num w:numId="30">
    <w:abstractNumId w:val="15"/>
  </w:num>
  <w:num w:numId="31">
    <w:abstractNumId w:val="25"/>
  </w:num>
  <w:num w:numId="32">
    <w:abstractNumId w:val="39"/>
  </w:num>
  <w:num w:numId="33">
    <w:abstractNumId w:val="28"/>
  </w:num>
  <w:num w:numId="34">
    <w:abstractNumId w:val="34"/>
  </w:num>
  <w:num w:numId="35">
    <w:abstractNumId w:val="27"/>
  </w:num>
  <w:num w:numId="36">
    <w:abstractNumId w:val="24"/>
  </w:num>
  <w:num w:numId="37">
    <w:abstractNumId w:val="21"/>
  </w:num>
  <w:num w:numId="38">
    <w:abstractNumId w:val="13"/>
  </w:num>
  <w:num w:numId="39">
    <w:abstractNumId w:val="5"/>
  </w:num>
  <w:num w:numId="4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071CE"/>
    <w:rsid w:val="00013B10"/>
    <w:rsid w:val="0001401F"/>
    <w:rsid w:val="00014529"/>
    <w:rsid w:val="00015876"/>
    <w:rsid w:val="00021CBB"/>
    <w:rsid w:val="00026728"/>
    <w:rsid w:val="00026904"/>
    <w:rsid w:val="00027064"/>
    <w:rsid w:val="000276CD"/>
    <w:rsid w:val="00027CE2"/>
    <w:rsid w:val="000304F0"/>
    <w:rsid w:val="000319ED"/>
    <w:rsid w:val="00034513"/>
    <w:rsid w:val="00041861"/>
    <w:rsid w:val="00047EBB"/>
    <w:rsid w:val="000507AE"/>
    <w:rsid w:val="000516D4"/>
    <w:rsid w:val="00053920"/>
    <w:rsid w:val="00055C39"/>
    <w:rsid w:val="00060B32"/>
    <w:rsid w:val="00061C25"/>
    <w:rsid w:val="00061EA8"/>
    <w:rsid w:val="00063B14"/>
    <w:rsid w:val="0006425B"/>
    <w:rsid w:val="000649E9"/>
    <w:rsid w:val="00070B5F"/>
    <w:rsid w:val="00074830"/>
    <w:rsid w:val="00075DEB"/>
    <w:rsid w:val="00076CD8"/>
    <w:rsid w:val="0007798D"/>
    <w:rsid w:val="00080828"/>
    <w:rsid w:val="00084CC2"/>
    <w:rsid w:val="00084DE0"/>
    <w:rsid w:val="00085E3D"/>
    <w:rsid w:val="000911B1"/>
    <w:rsid w:val="0009203E"/>
    <w:rsid w:val="000940B4"/>
    <w:rsid w:val="00096196"/>
    <w:rsid w:val="00096F71"/>
    <w:rsid w:val="000A5460"/>
    <w:rsid w:val="000A6625"/>
    <w:rsid w:val="000A6700"/>
    <w:rsid w:val="000B2FAD"/>
    <w:rsid w:val="000B4C1E"/>
    <w:rsid w:val="000B7E43"/>
    <w:rsid w:val="000C04D3"/>
    <w:rsid w:val="000C203E"/>
    <w:rsid w:val="000C38D9"/>
    <w:rsid w:val="000C47D6"/>
    <w:rsid w:val="000D5C67"/>
    <w:rsid w:val="000E0A54"/>
    <w:rsid w:val="000E501C"/>
    <w:rsid w:val="000E6509"/>
    <w:rsid w:val="000E6AEF"/>
    <w:rsid w:val="000F13B9"/>
    <w:rsid w:val="000F14A4"/>
    <w:rsid w:val="000F67FC"/>
    <w:rsid w:val="000F7416"/>
    <w:rsid w:val="000F7610"/>
    <w:rsid w:val="000F778A"/>
    <w:rsid w:val="00102A14"/>
    <w:rsid w:val="00102D36"/>
    <w:rsid w:val="00103FDF"/>
    <w:rsid w:val="00104792"/>
    <w:rsid w:val="00110D66"/>
    <w:rsid w:val="001113E7"/>
    <w:rsid w:val="00111CC8"/>
    <w:rsid w:val="0011463C"/>
    <w:rsid w:val="00115827"/>
    <w:rsid w:val="00115ECF"/>
    <w:rsid w:val="00122DDE"/>
    <w:rsid w:val="0013102A"/>
    <w:rsid w:val="00131127"/>
    <w:rsid w:val="00132E45"/>
    <w:rsid w:val="001336D5"/>
    <w:rsid w:val="001358E5"/>
    <w:rsid w:val="001467D0"/>
    <w:rsid w:val="00150BCF"/>
    <w:rsid w:val="00151702"/>
    <w:rsid w:val="00163B35"/>
    <w:rsid w:val="00167D8B"/>
    <w:rsid w:val="00170A5A"/>
    <w:rsid w:val="00175B41"/>
    <w:rsid w:val="0018111F"/>
    <w:rsid w:val="00192BFC"/>
    <w:rsid w:val="00194F73"/>
    <w:rsid w:val="001952A4"/>
    <w:rsid w:val="001A0553"/>
    <w:rsid w:val="001A0FC6"/>
    <w:rsid w:val="001A172A"/>
    <w:rsid w:val="001A3E2B"/>
    <w:rsid w:val="001A6CEC"/>
    <w:rsid w:val="001B0997"/>
    <w:rsid w:val="001B0D2A"/>
    <w:rsid w:val="001B1800"/>
    <w:rsid w:val="001B5AC7"/>
    <w:rsid w:val="001C220F"/>
    <w:rsid w:val="001C2536"/>
    <w:rsid w:val="001C3EE8"/>
    <w:rsid w:val="001C5008"/>
    <w:rsid w:val="001D06AD"/>
    <w:rsid w:val="001D2E82"/>
    <w:rsid w:val="001D685B"/>
    <w:rsid w:val="001E1C3B"/>
    <w:rsid w:val="001E4FBA"/>
    <w:rsid w:val="001F1E6D"/>
    <w:rsid w:val="001F4CC9"/>
    <w:rsid w:val="001F4F93"/>
    <w:rsid w:val="001F5B11"/>
    <w:rsid w:val="001F689C"/>
    <w:rsid w:val="002058F3"/>
    <w:rsid w:val="00210BED"/>
    <w:rsid w:val="00212D07"/>
    <w:rsid w:val="00220E2A"/>
    <w:rsid w:val="00225AF3"/>
    <w:rsid w:val="00235E32"/>
    <w:rsid w:val="00236B09"/>
    <w:rsid w:val="002437AD"/>
    <w:rsid w:val="002472A4"/>
    <w:rsid w:val="00250789"/>
    <w:rsid w:val="002549F4"/>
    <w:rsid w:val="00254EF8"/>
    <w:rsid w:val="002614D1"/>
    <w:rsid w:val="0026436B"/>
    <w:rsid w:val="00264999"/>
    <w:rsid w:val="0026640D"/>
    <w:rsid w:val="00266944"/>
    <w:rsid w:val="002670A5"/>
    <w:rsid w:val="00267E68"/>
    <w:rsid w:val="002754D7"/>
    <w:rsid w:val="00276C5D"/>
    <w:rsid w:val="002847CD"/>
    <w:rsid w:val="002877AF"/>
    <w:rsid w:val="0029179E"/>
    <w:rsid w:val="00291E7D"/>
    <w:rsid w:val="00293EF2"/>
    <w:rsid w:val="00295EE7"/>
    <w:rsid w:val="002965DC"/>
    <w:rsid w:val="002A1F13"/>
    <w:rsid w:val="002A7D50"/>
    <w:rsid w:val="002C1424"/>
    <w:rsid w:val="002C17B9"/>
    <w:rsid w:val="002C1A43"/>
    <w:rsid w:val="002C29FE"/>
    <w:rsid w:val="002C534A"/>
    <w:rsid w:val="002E2158"/>
    <w:rsid w:val="002E3F84"/>
    <w:rsid w:val="002F2E39"/>
    <w:rsid w:val="002F7857"/>
    <w:rsid w:val="00300BD3"/>
    <w:rsid w:val="00302E06"/>
    <w:rsid w:val="003041E9"/>
    <w:rsid w:val="0031302B"/>
    <w:rsid w:val="00317C70"/>
    <w:rsid w:val="0032435F"/>
    <w:rsid w:val="00347211"/>
    <w:rsid w:val="00347E0B"/>
    <w:rsid w:val="00353338"/>
    <w:rsid w:val="0035374B"/>
    <w:rsid w:val="0036170A"/>
    <w:rsid w:val="00361F44"/>
    <w:rsid w:val="003721B5"/>
    <w:rsid w:val="00373A9C"/>
    <w:rsid w:val="00374761"/>
    <w:rsid w:val="003761B2"/>
    <w:rsid w:val="00384EB0"/>
    <w:rsid w:val="00390CD3"/>
    <w:rsid w:val="00391126"/>
    <w:rsid w:val="00391EB2"/>
    <w:rsid w:val="003923B6"/>
    <w:rsid w:val="00393596"/>
    <w:rsid w:val="00397099"/>
    <w:rsid w:val="003A0BFE"/>
    <w:rsid w:val="003A232E"/>
    <w:rsid w:val="003A7797"/>
    <w:rsid w:val="003A78F5"/>
    <w:rsid w:val="003B232B"/>
    <w:rsid w:val="003B3C34"/>
    <w:rsid w:val="003C466C"/>
    <w:rsid w:val="003D3C88"/>
    <w:rsid w:val="003E0C7A"/>
    <w:rsid w:val="003E306D"/>
    <w:rsid w:val="003E4694"/>
    <w:rsid w:val="003E6865"/>
    <w:rsid w:val="004031FE"/>
    <w:rsid w:val="0040354F"/>
    <w:rsid w:val="004105F2"/>
    <w:rsid w:val="00423A10"/>
    <w:rsid w:val="00427574"/>
    <w:rsid w:val="004277E9"/>
    <w:rsid w:val="00430273"/>
    <w:rsid w:val="0043284A"/>
    <w:rsid w:val="0043289A"/>
    <w:rsid w:val="0043356A"/>
    <w:rsid w:val="00444561"/>
    <w:rsid w:val="00445782"/>
    <w:rsid w:val="00447AAB"/>
    <w:rsid w:val="00451468"/>
    <w:rsid w:val="0045476E"/>
    <w:rsid w:val="00455B71"/>
    <w:rsid w:val="004619D5"/>
    <w:rsid w:val="004634C3"/>
    <w:rsid w:val="00470414"/>
    <w:rsid w:val="004720CF"/>
    <w:rsid w:val="0047485E"/>
    <w:rsid w:val="00475442"/>
    <w:rsid w:val="004802E0"/>
    <w:rsid w:val="00481599"/>
    <w:rsid w:val="00482BC0"/>
    <w:rsid w:val="004907E8"/>
    <w:rsid w:val="004932C2"/>
    <w:rsid w:val="004957E2"/>
    <w:rsid w:val="00495BC7"/>
    <w:rsid w:val="004A3894"/>
    <w:rsid w:val="004A6E9E"/>
    <w:rsid w:val="004B03DF"/>
    <w:rsid w:val="004B196F"/>
    <w:rsid w:val="004B3CA3"/>
    <w:rsid w:val="004C17D5"/>
    <w:rsid w:val="004C2D6E"/>
    <w:rsid w:val="004C38AF"/>
    <w:rsid w:val="004C59E3"/>
    <w:rsid w:val="004C6F21"/>
    <w:rsid w:val="004D5C7E"/>
    <w:rsid w:val="004E3D8B"/>
    <w:rsid w:val="004E3DD3"/>
    <w:rsid w:val="004F769F"/>
    <w:rsid w:val="0050065A"/>
    <w:rsid w:val="00502F14"/>
    <w:rsid w:val="00504487"/>
    <w:rsid w:val="00507CBF"/>
    <w:rsid w:val="0051104B"/>
    <w:rsid w:val="005130E5"/>
    <w:rsid w:val="00515233"/>
    <w:rsid w:val="00521443"/>
    <w:rsid w:val="005301A1"/>
    <w:rsid w:val="00532F37"/>
    <w:rsid w:val="00533EC2"/>
    <w:rsid w:val="00534834"/>
    <w:rsid w:val="00540889"/>
    <w:rsid w:val="00540B9A"/>
    <w:rsid w:val="00544867"/>
    <w:rsid w:val="00550C75"/>
    <w:rsid w:val="00556BFC"/>
    <w:rsid w:val="005604D6"/>
    <w:rsid w:val="00560DD3"/>
    <w:rsid w:val="00565556"/>
    <w:rsid w:val="00567FF5"/>
    <w:rsid w:val="00574C93"/>
    <w:rsid w:val="00574F67"/>
    <w:rsid w:val="0057682A"/>
    <w:rsid w:val="00580110"/>
    <w:rsid w:val="005849CB"/>
    <w:rsid w:val="00584FF9"/>
    <w:rsid w:val="00586594"/>
    <w:rsid w:val="00593076"/>
    <w:rsid w:val="005A06C9"/>
    <w:rsid w:val="005A339B"/>
    <w:rsid w:val="005A4611"/>
    <w:rsid w:val="005B4E8E"/>
    <w:rsid w:val="005B4EE2"/>
    <w:rsid w:val="005B5D53"/>
    <w:rsid w:val="005C1BF7"/>
    <w:rsid w:val="005C2EBE"/>
    <w:rsid w:val="005C38EF"/>
    <w:rsid w:val="005C54C1"/>
    <w:rsid w:val="005C6480"/>
    <w:rsid w:val="005D4613"/>
    <w:rsid w:val="005D62E6"/>
    <w:rsid w:val="005D7C2D"/>
    <w:rsid w:val="005E2638"/>
    <w:rsid w:val="005E54C3"/>
    <w:rsid w:val="005E6542"/>
    <w:rsid w:val="005E70DF"/>
    <w:rsid w:val="005F1EE7"/>
    <w:rsid w:val="00603649"/>
    <w:rsid w:val="00607B81"/>
    <w:rsid w:val="00611A14"/>
    <w:rsid w:val="00612029"/>
    <w:rsid w:val="00615D56"/>
    <w:rsid w:val="00615DEA"/>
    <w:rsid w:val="00616A4E"/>
    <w:rsid w:val="00620D2A"/>
    <w:rsid w:val="00621EE1"/>
    <w:rsid w:val="00623FFC"/>
    <w:rsid w:val="00626BCF"/>
    <w:rsid w:val="00633067"/>
    <w:rsid w:val="00633276"/>
    <w:rsid w:val="00633FE8"/>
    <w:rsid w:val="006366AD"/>
    <w:rsid w:val="00637B38"/>
    <w:rsid w:val="00644BEA"/>
    <w:rsid w:val="00645EB8"/>
    <w:rsid w:val="00646A62"/>
    <w:rsid w:val="00647DDB"/>
    <w:rsid w:val="00650637"/>
    <w:rsid w:val="00660B4D"/>
    <w:rsid w:val="00661B76"/>
    <w:rsid w:val="0066582E"/>
    <w:rsid w:val="006702BC"/>
    <w:rsid w:val="0067124A"/>
    <w:rsid w:val="0067133F"/>
    <w:rsid w:val="00680F77"/>
    <w:rsid w:val="006915D5"/>
    <w:rsid w:val="0069387F"/>
    <w:rsid w:val="00694AB7"/>
    <w:rsid w:val="006A14AD"/>
    <w:rsid w:val="006A5BBF"/>
    <w:rsid w:val="006A5C8A"/>
    <w:rsid w:val="006A62B6"/>
    <w:rsid w:val="006B0F6E"/>
    <w:rsid w:val="006B2A27"/>
    <w:rsid w:val="006B4B0D"/>
    <w:rsid w:val="006B5E75"/>
    <w:rsid w:val="006B73B9"/>
    <w:rsid w:val="006B7CD3"/>
    <w:rsid w:val="006B7CF3"/>
    <w:rsid w:val="006D0A8E"/>
    <w:rsid w:val="006D3315"/>
    <w:rsid w:val="006E0774"/>
    <w:rsid w:val="006F1295"/>
    <w:rsid w:val="006F29FA"/>
    <w:rsid w:val="006F3D22"/>
    <w:rsid w:val="006F777F"/>
    <w:rsid w:val="00700949"/>
    <w:rsid w:val="00702587"/>
    <w:rsid w:val="007042BD"/>
    <w:rsid w:val="00704654"/>
    <w:rsid w:val="0070504D"/>
    <w:rsid w:val="007059CD"/>
    <w:rsid w:val="007059EB"/>
    <w:rsid w:val="00707705"/>
    <w:rsid w:val="00707B6C"/>
    <w:rsid w:val="00710F5F"/>
    <w:rsid w:val="00716FBC"/>
    <w:rsid w:val="00717E25"/>
    <w:rsid w:val="00721FBD"/>
    <w:rsid w:val="00722B49"/>
    <w:rsid w:val="00722C10"/>
    <w:rsid w:val="00731967"/>
    <w:rsid w:val="0073216B"/>
    <w:rsid w:val="00734957"/>
    <w:rsid w:val="00740886"/>
    <w:rsid w:val="0074131E"/>
    <w:rsid w:val="007441E1"/>
    <w:rsid w:val="007442EB"/>
    <w:rsid w:val="0074486F"/>
    <w:rsid w:val="007453C3"/>
    <w:rsid w:val="00745AAA"/>
    <w:rsid w:val="00751083"/>
    <w:rsid w:val="00751545"/>
    <w:rsid w:val="00751890"/>
    <w:rsid w:val="00754795"/>
    <w:rsid w:val="00762B8F"/>
    <w:rsid w:val="00767F5E"/>
    <w:rsid w:val="0077733B"/>
    <w:rsid w:val="00780E26"/>
    <w:rsid w:val="00783E26"/>
    <w:rsid w:val="00785625"/>
    <w:rsid w:val="007913D8"/>
    <w:rsid w:val="00791582"/>
    <w:rsid w:val="00791A87"/>
    <w:rsid w:val="00793F33"/>
    <w:rsid w:val="00796F05"/>
    <w:rsid w:val="00797156"/>
    <w:rsid w:val="007A0939"/>
    <w:rsid w:val="007A1294"/>
    <w:rsid w:val="007A53E3"/>
    <w:rsid w:val="007A796F"/>
    <w:rsid w:val="007B524E"/>
    <w:rsid w:val="007C0593"/>
    <w:rsid w:val="007C431C"/>
    <w:rsid w:val="007D0417"/>
    <w:rsid w:val="007D4B3E"/>
    <w:rsid w:val="007D4DB3"/>
    <w:rsid w:val="007D5F14"/>
    <w:rsid w:val="007E0A25"/>
    <w:rsid w:val="007E444A"/>
    <w:rsid w:val="007F01B3"/>
    <w:rsid w:val="007F0411"/>
    <w:rsid w:val="007F2F28"/>
    <w:rsid w:val="007F4041"/>
    <w:rsid w:val="007F4571"/>
    <w:rsid w:val="007F4E02"/>
    <w:rsid w:val="00802B5E"/>
    <w:rsid w:val="0080506C"/>
    <w:rsid w:val="00815437"/>
    <w:rsid w:val="00817162"/>
    <w:rsid w:val="00820E42"/>
    <w:rsid w:val="00832DE7"/>
    <w:rsid w:val="0083308C"/>
    <w:rsid w:val="008368A5"/>
    <w:rsid w:val="0084235B"/>
    <w:rsid w:val="00844738"/>
    <w:rsid w:val="00845D13"/>
    <w:rsid w:val="008463C2"/>
    <w:rsid w:val="00847F99"/>
    <w:rsid w:val="008517BE"/>
    <w:rsid w:val="008561B0"/>
    <w:rsid w:val="008639BB"/>
    <w:rsid w:val="00863C85"/>
    <w:rsid w:val="00875AC2"/>
    <w:rsid w:val="00876EEF"/>
    <w:rsid w:val="00880E85"/>
    <w:rsid w:val="00881296"/>
    <w:rsid w:val="00885FE4"/>
    <w:rsid w:val="00890850"/>
    <w:rsid w:val="0089278A"/>
    <w:rsid w:val="00894A05"/>
    <w:rsid w:val="00894FC2"/>
    <w:rsid w:val="008975FA"/>
    <w:rsid w:val="0089770D"/>
    <w:rsid w:val="008A05D1"/>
    <w:rsid w:val="008A0B45"/>
    <w:rsid w:val="008A37FE"/>
    <w:rsid w:val="008A7A79"/>
    <w:rsid w:val="008B20F1"/>
    <w:rsid w:val="008B3B7B"/>
    <w:rsid w:val="008B648E"/>
    <w:rsid w:val="008B6FEF"/>
    <w:rsid w:val="008C6AFB"/>
    <w:rsid w:val="008E13FB"/>
    <w:rsid w:val="008E2F57"/>
    <w:rsid w:val="008E2F6E"/>
    <w:rsid w:val="008E4052"/>
    <w:rsid w:val="008E44FC"/>
    <w:rsid w:val="008E6213"/>
    <w:rsid w:val="008E65AB"/>
    <w:rsid w:val="008E7EA2"/>
    <w:rsid w:val="008F3641"/>
    <w:rsid w:val="00902D29"/>
    <w:rsid w:val="009032A1"/>
    <w:rsid w:val="00903D2B"/>
    <w:rsid w:val="009045D8"/>
    <w:rsid w:val="00905A86"/>
    <w:rsid w:val="0090773A"/>
    <w:rsid w:val="00907830"/>
    <w:rsid w:val="00911FBE"/>
    <w:rsid w:val="009150F7"/>
    <w:rsid w:val="0092042A"/>
    <w:rsid w:val="00921968"/>
    <w:rsid w:val="00927D0C"/>
    <w:rsid w:val="0093245F"/>
    <w:rsid w:val="009327E6"/>
    <w:rsid w:val="00940C93"/>
    <w:rsid w:val="00945B99"/>
    <w:rsid w:val="00954B22"/>
    <w:rsid w:val="00955CD7"/>
    <w:rsid w:val="00961925"/>
    <w:rsid w:val="00964A32"/>
    <w:rsid w:val="00966C74"/>
    <w:rsid w:val="0097268B"/>
    <w:rsid w:val="009734DA"/>
    <w:rsid w:val="009745E8"/>
    <w:rsid w:val="00976E85"/>
    <w:rsid w:val="009827A0"/>
    <w:rsid w:val="009841FF"/>
    <w:rsid w:val="00985573"/>
    <w:rsid w:val="00986245"/>
    <w:rsid w:val="009922AF"/>
    <w:rsid w:val="00996F27"/>
    <w:rsid w:val="00997F25"/>
    <w:rsid w:val="009A3492"/>
    <w:rsid w:val="009B02BF"/>
    <w:rsid w:val="009B0DE9"/>
    <w:rsid w:val="009B40A9"/>
    <w:rsid w:val="009B6980"/>
    <w:rsid w:val="009C0E65"/>
    <w:rsid w:val="009C5C4A"/>
    <w:rsid w:val="009D088F"/>
    <w:rsid w:val="009D0DC3"/>
    <w:rsid w:val="009D1543"/>
    <w:rsid w:val="009D2AD9"/>
    <w:rsid w:val="009D392E"/>
    <w:rsid w:val="009D5CD1"/>
    <w:rsid w:val="009D6D55"/>
    <w:rsid w:val="009E0374"/>
    <w:rsid w:val="009E1FE0"/>
    <w:rsid w:val="009E7884"/>
    <w:rsid w:val="009F617F"/>
    <w:rsid w:val="00A049D7"/>
    <w:rsid w:val="00A10578"/>
    <w:rsid w:val="00A1092C"/>
    <w:rsid w:val="00A11285"/>
    <w:rsid w:val="00A12E30"/>
    <w:rsid w:val="00A233FD"/>
    <w:rsid w:val="00A24EE6"/>
    <w:rsid w:val="00A27526"/>
    <w:rsid w:val="00A306F9"/>
    <w:rsid w:val="00A31070"/>
    <w:rsid w:val="00A327C0"/>
    <w:rsid w:val="00A359D7"/>
    <w:rsid w:val="00A446EB"/>
    <w:rsid w:val="00A47A33"/>
    <w:rsid w:val="00A50BBF"/>
    <w:rsid w:val="00A51C09"/>
    <w:rsid w:val="00A51EA4"/>
    <w:rsid w:val="00A52D62"/>
    <w:rsid w:val="00A53BDB"/>
    <w:rsid w:val="00A62CEE"/>
    <w:rsid w:val="00A647F2"/>
    <w:rsid w:val="00A65252"/>
    <w:rsid w:val="00A659A1"/>
    <w:rsid w:val="00A71379"/>
    <w:rsid w:val="00A7334F"/>
    <w:rsid w:val="00A7364A"/>
    <w:rsid w:val="00A75404"/>
    <w:rsid w:val="00A76378"/>
    <w:rsid w:val="00A77986"/>
    <w:rsid w:val="00A80322"/>
    <w:rsid w:val="00A806C8"/>
    <w:rsid w:val="00A80D67"/>
    <w:rsid w:val="00A81DB5"/>
    <w:rsid w:val="00A84AD0"/>
    <w:rsid w:val="00A924EA"/>
    <w:rsid w:val="00AA0DBD"/>
    <w:rsid w:val="00AA424E"/>
    <w:rsid w:val="00AA6A94"/>
    <w:rsid w:val="00AB2B2B"/>
    <w:rsid w:val="00AB3DAE"/>
    <w:rsid w:val="00AB4F93"/>
    <w:rsid w:val="00AD1D63"/>
    <w:rsid w:val="00AD44ED"/>
    <w:rsid w:val="00AD54DE"/>
    <w:rsid w:val="00AD746A"/>
    <w:rsid w:val="00AE028A"/>
    <w:rsid w:val="00AE24B9"/>
    <w:rsid w:val="00AE7020"/>
    <w:rsid w:val="00AF3BB6"/>
    <w:rsid w:val="00AF3BCF"/>
    <w:rsid w:val="00AF4BF6"/>
    <w:rsid w:val="00B0034E"/>
    <w:rsid w:val="00B02430"/>
    <w:rsid w:val="00B0588D"/>
    <w:rsid w:val="00B1088C"/>
    <w:rsid w:val="00B12975"/>
    <w:rsid w:val="00B12D2A"/>
    <w:rsid w:val="00B13B3D"/>
    <w:rsid w:val="00B145A3"/>
    <w:rsid w:val="00B15E59"/>
    <w:rsid w:val="00B177F9"/>
    <w:rsid w:val="00B2007C"/>
    <w:rsid w:val="00B201EE"/>
    <w:rsid w:val="00B2273D"/>
    <w:rsid w:val="00B23A41"/>
    <w:rsid w:val="00B37341"/>
    <w:rsid w:val="00B41435"/>
    <w:rsid w:val="00B42B1E"/>
    <w:rsid w:val="00B46C09"/>
    <w:rsid w:val="00B5011A"/>
    <w:rsid w:val="00B51DDD"/>
    <w:rsid w:val="00B56065"/>
    <w:rsid w:val="00B56B15"/>
    <w:rsid w:val="00B650D3"/>
    <w:rsid w:val="00B67AB1"/>
    <w:rsid w:val="00B7064A"/>
    <w:rsid w:val="00B734C8"/>
    <w:rsid w:val="00B770B0"/>
    <w:rsid w:val="00B77370"/>
    <w:rsid w:val="00B81EEA"/>
    <w:rsid w:val="00B829F5"/>
    <w:rsid w:val="00B83F01"/>
    <w:rsid w:val="00B85531"/>
    <w:rsid w:val="00B85AEC"/>
    <w:rsid w:val="00B90A86"/>
    <w:rsid w:val="00B9490F"/>
    <w:rsid w:val="00B95587"/>
    <w:rsid w:val="00B973B0"/>
    <w:rsid w:val="00B97B18"/>
    <w:rsid w:val="00BA2B19"/>
    <w:rsid w:val="00BA402A"/>
    <w:rsid w:val="00BA6DCE"/>
    <w:rsid w:val="00BA7F85"/>
    <w:rsid w:val="00BB25DD"/>
    <w:rsid w:val="00BB2DC0"/>
    <w:rsid w:val="00BB5D4D"/>
    <w:rsid w:val="00BC06EA"/>
    <w:rsid w:val="00BD7E80"/>
    <w:rsid w:val="00BE1162"/>
    <w:rsid w:val="00BE17B6"/>
    <w:rsid w:val="00BE543A"/>
    <w:rsid w:val="00BE7808"/>
    <w:rsid w:val="00BF2AD0"/>
    <w:rsid w:val="00C01D9B"/>
    <w:rsid w:val="00C0238B"/>
    <w:rsid w:val="00C0254E"/>
    <w:rsid w:val="00C0390E"/>
    <w:rsid w:val="00C04A85"/>
    <w:rsid w:val="00C164F2"/>
    <w:rsid w:val="00C17681"/>
    <w:rsid w:val="00C2363A"/>
    <w:rsid w:val="00C27FE1"/>
    <w:rsid w:val="00C32C4E"/>
    <w:rsid w:val="00C33B49"/>
    <w:rsid w:val="00C3709E"/>
    <w:rsid w:val="00C43C11"/>
    <w:rsid w:val="00C50DBF"/>
    <w:rsid w:val="00C52C9A"/>
    <w:rsid w:val="00C64462"/>
    <w:rsid w:val="00C65DE5"/>
    <w:rsid w:val="00C7052B"/>
    <w:rsid w:val="00C70717"/>
    <w:rsid w:val="00C744FE"/>
    <w:rsid w:val="00C81601"/>
    <w:rsid w:val="00C85904"/>
    <w:rsid w:val="00C86902"/>
    <w:rsid w:val="00C86FD6"/>
    <w:rsid w:val="00C87BBD"/>
    <w:rsid w:val="00C914B5"/>
    <w:rsid w:val="00C92035"/>
    <w:rsid w:val="00C92447"/>
    <w:rsid w:val="00C95361"/>
    <w:rsid w:val="00C97772"/>
    <w:rsid w:val="00C97DD2"/>
    <w:rsid w:val="00CA4033"/>
    <w:rsid w:val="00CA72F6"/>
    <w:rsid w:val="00CB47A9"/>
    <w:rsid w:val="00CB5F34"/>
    <w:rsid w:val="00CC52EC"/>
    <w:rsid w:val="00CC704B"/>
    <w:rsid w:val="00CD1EE7"/>
    <w:rsid w:val="00CE1669"/>
    <w:rsid w:val="00CE2EC7"/>
    <w:rsid w:val="00CE30E0"/>
    <w:rsid w:val="00CF3BE9"/>
    <w:rsid w:val="00CF42D1"/>
    <w:rsid w:val="00CF467A"/>
    <w:rsid w:val="00CF57C8"/>
    <w:rsid w:val="00D00030"/>
    <w:rsid w:val="00D00D8D"/>
    <w:rsid w:val="00D014FC"/>
    <w:rsid w:val="00D0766D"/>
    <w:rsid w:val="00D13602"/>
    <w:rsid w:val="00D17EA1"/>
    <w:rsid w:val="00D230A5"/>
    <w:rsid w:val="00D24C9D"/>
    <w:rsid w:val="00D30FC7"/>
    <w:rsid w:val="00D34402"/>
    <w:rsid w:val="00D408C0"/>
    <w:rsid w:val="00D40EF7"/>
    <w:rsid w:val="00D41285"/>
    <w:rsid w:val="00D458EE"/>
    <w:rsid w:val="00D476DF"/>
    <w:rsid w:val="00D501C8"/>
    <w:rsid w:val="00D50AB8"/>
    <w:rsid w:val="00D5702A"/>
    <w:rsid w:val="00D60583"/>
    <w:rsid w:val="00D62F7A"/>
    <w:rsid w:val="00D64EB1"/>
    <w:rsid w:val="00D707EB"/>
    <w:rsid w:val="00D75096"/>
    <w:rsid w:val="00D838BE"/>
    <w:rsid w:val="00D84B73"/>
    <w:rsid w:val="00D8703F"/>
    <w:rsid w:val="00D91A91"/>
    <w:rsid w:val="00D9585C"/>
    <w:rsid w:val="00DA036A"/>
    <w:rsid w:val="00DA5D00"/>
    <w:rsid w:val="00DA661B"/>
    <w:rsid w:val="00DB2FA7"/>
    <w:rsid w:val="00DC0A0A"/>
    <w:rsid w:val="00DC0A1F"/>
    <w:rsid w:val="00DC4432"/>
    <w:rsid w:val="00DC4B50"/>
    <w:rsid w:val="00DD27D9"/>
    <w:rsid w:val="00DD4E57"/>
    <w:rsid w:val="00DD5747"/>
    <w:rsid w:val="00DD5BA5"/>
    <w:rsid w:val="00DD7593"/>
    <w:rsid w:val="00DE11EA"/>
    <w:rsid w:val="00DE6525"/>
    <w:rsid w:val="00DF17DE"/>
    <w:rsid w:val="00DF409B"/>
    <w:rsid w:val="00DF730D"/>
    <w:rsid w:val="00E0026F"/>
    <w:rsid w:val="00E02916"/>
    <w:rsid w:val="00E10886"/>
    <w:rsid w:val="00E123DB"/>
    <w:rsid w:val="00E13557"/>
    <w:rsid w:val="00E20D94"/>
    <w:rsid w:val="00E247F7"/>
    <w:rsid w:val="00E2571B"/>
    <w:rsid w:val="00E25E62"/>
    <w:rsid w:val="00E27960"/>
    <w:rsid w:val="00E314C5"/>
    <w:rsid w:val="00E37A7C"/>
    <w:rsid w:val="00E41355"/>
    <w:rsid w:val="00E479CE"/>
    <w:rsid w:val="00E52865"/>
    <w:rsid w:val="00E5702E"/>
    <w:rsid w:val="00E62D0E"/>
    <w:rsid w:val="00E66FED"/>
    <w:rsid w:val="00E72603"/>
    <w:rsid w:val="00E85775"/>
    <w:rsid w:val="00E85A21"/>
    <w:rsid w:val="00E92D51"/>
    <w:rsid w:val="00E9524E"/>
    <w:rsid w:val="00EB0090"/>
    <w:rsid w:val="00EB2601"/>
    <w:rsid w:val="00EB40DF"/>
    <w:rsid w:val="00EB4997"/>
    <w:rsid w:val="00ED0C5A"/>
    <w:rsid w:val="00ED76B9"/>
    <w:rsid w:val="00ED7931"/>
    <w:rsid w:val="00EE08BB"/>
    <w:rsid w:val="00EE0E34"/>
    <w:rsid w:val="00EE0F20"/>
    <w:rsid w:val="00EE0F89"/>
    <w:rsid w:val="00EF0977"/>
    <w:rsid w:val="00EF0FCE"/>
    <w:rsid w:val="00EF23A6"/>
    <w:rsid w:val="00EF77FC"/>
    <w:rsid w:val="00F0298D"/>
    <w:rsid w:val="00F03ABA"/>
    <w:rsid w:val="00F05B78"/>
    <w:rsid w:val="00F17C2A"/>
    <w:rsid w:val="00F20769"/>
    <w:rsid w:val="00F21704"/>
    <w:rsid w:val="00F22E4A"/>
    <w:rsid w:val="00F24AD0"/>
    <w:rsid w:val="00F258A4"/>
    <w:rsid w:val="00F313FD"/>
    <w:rsid w:val="00F325C8"/>
    <w:rsid w:val="00F33452"/>
    <w:rsid w:val="00F35DF0"/>
    <w:rsid w:val="00F404C7"/>
    <w:rsid w:val="00F41AA1"/>
    <w:rsid w:val="00F41B61"/>
    <w:rsid w:val="00F44B07"/>
    <w:rsid w:val="00F464E3"/>
    <w:rsid w:val="00F46DF4"/>
    <w:rsid w:val="00F5225F"/>
    <w:rsid w:val="00F52E46"/>
    <w:rsid w:val="00F53813"/>
    <w:rsid w:val="00F56175"/>
    <w:rsid w:val="00F6224A"/>
    <w:rsid w:val="00F66B60"/>
    <w:rsid w:val="00F66FBF"/>
    <w:rsid w:val="00F676B9"/>
    <w:rsid w:val="00F71565"/>
    <w:rsid w:val="00F7458F"/>
    <w:rsid w:val="00F769E5"/>
    <w:rsid w:val="00F80E7F"/>
    <w:rsid w:val="00F8315E"/>
    <w:rsid w:val="00F8376D"/>
    <w:rsid w:val="00F84A3D"/>
    <w:rsid w:val="00F84F68"/>
    <w:rsid w:val="00F8640D"/>
    <w:rsid w:val="00F87FD3"/>
    <w:rsid w:val="00F90327"/>
    <w:rsid w:val="00F952B0"/>
    <w:rsid w:val="00F96CEB"/>
    <w:rsid w:val="00FA1AE8"/>
    <w:rsid w:val="00FA1D57"/>
    <w:rsid w:val="00FA6FC8"/>
    <w:rsid w:val="00FB4852"/>
    <w:rsid w:val="00FB5102"/>
    <w:rsid w:val="00FB6F2C"/>
    <w:rsid w:val="00FC02AE"/>
    <w:rsid w:val="00FC4BDF"/>
    <w:rsid w:val="00FC7B2F"/>
    <w:rsid w:val="00FD1719"/>
    <w:rsid w:val="00FD33B5"/>
    <w:rsid w:val="00FD421E"/>
    <w:rsid w:val="00FD55A3"/>
    <w:rsid w:val="00FE354F"/>
    <w:rsid w:val="00FE3A8D"/>
    <w:rsid w:val="00FE4F3A"/>
    <w:rsid w:val="00FE6A2C"/>
    <w:rsid w:val="00FF2E8F"/>
    <w:rsid w:val="00FF4C08"/>
    <w:rsid w:val="00FF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81C6E8"/>
  <w15:docId w15:val="{4630306A-9608-4050-B052-CEBE4FEE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1AA1"/>
    <w:pPr>
      <w:spacing w:after="0" w:line="240" w:lineRule="auto"/>
    </w:pPr>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734C8"/>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locked/>
    <w:rsid w:val="00B734C8"/>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locked/>
    <w:rsid w:val="00B734C8"/>
    <w:rPr>
      <w:rFonts w:asciiTheme="minorHAnsi" w:eastAsiaTheme="minorEastAsia" w:hAnsiTheme="minorHAnsi" w:cstheme="minorBidi"/>
      <w:b/>
      <w:bCs/>
      <w:sz w:val="28"/>
      <w:szCs w:val="28"/>
    </w:rPr>
  </w:style>
  <w:style w:type="character" w:customStyle="1" w:styleId="50">
    <w:name w:val="Заголовок 5 Знак"/>
    <w:basedOn w:val="a1"/>
    <w:link w:val="5"/>
    <w:uiPriority w:val="9"/>
    <w:semiHidden/>
    <w:locked/>
    <w:rsid w:val="00B734C8"/>
    <w:rPr>
      <w:rFonts w:asciiTheme="minorHAnsi" w:eastAsiaTheme="minorEastAsia" w:hAnsiTheme="minorHAnsi" w:cstheme="minorBidi"/>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paragraph" w:customStyle="1" w:styleId="Default">
    <w:name w:val="Default"/>
    <w:rsid w:val="00B734C8"/>
    <w:pPr>
      <w:autoSpaceDE w:val="0"/>
      <w:autoSpaceDN w:val="0"/>
      <w:adjustRightInd w:val="0"/>
      <w:spacing w:after="0" w:line="240" w:lineRule="auto"/>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paragraph" w:customStyle="1" w:styleId="23">
    <w:name w:val="Обычный2"/>
    <w:uiPriority w:val="99"/>
    <w:rsid w:val="00B734C8"/>
    <w:pPr>
      <w:spacing w:before="100" w:after="100" w:line="240" w:lineRule="auto"/>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a8">
    <w:name w:val="Заголовок Знак"/>
    <w:basedOn w:val="a1"/>
    <w:link w:val="a7"/>
    <w:uiPriority w:val="10"/>
    <w:locked/>
    <w:rsid w:val="00B734C8"/>
    <w:rPr>
      <w:rFonts w:asciiTheme="majorHAnsi" w:eastAsiaTheme="majorEastAsia" w:hAnsiTheme="majorHAnsi" w:cstheme="majorBidi"/>
      <w:b/>
      <w:bCs/>
      <w:kern w:val="28"/>
      <w:sz w:val="32"/>
      <w:szCs w:val="32"/>
    </w:rPr>
  </w:style>
  <w:style w:type="character" w:customStyle="1" w:styleId="TitleChar">
    <w:name w:val="Title Char"/>
    <w:basedOn w:val="a1"/>
    <w:uiPriority w:val="99"/>
    <w:rsid w:val="00B734C8"/>
    <w:rPr>
      <w:rFonts w:ascii="Times New Roman" w:hAnsi="Times New Roman" w:cs="Times New Roman"/>
      <w:b/>
      <w:bCs/>
      <w:sz w:val="20"/>
      <w:szCs w:val="20"/>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character" w:customStyle="1" w:styleId="BodyTextIndentChar">
    <w:name w:val="Body Text Indent Char"/>
    <w:basedOn w:val="a1"/>
    <w:uiPriority w:val="99"/>
    <w:rsid w:val="00B734C8"/>
    <w:rPr>
      <w:rFonts w:ascii="Calibri" w:hAnsi="Calibri" w:cs="Calibri"/>
      <w:lang w:eastAsia="en-US"/>
    </w:rPr>
  </w:style>
  <w:style w:type="paragraph" w:styleId="ab">
    <w:name w:val="No Spacing"/>
    <w:uiPriority w:val="99"/>
    <w:qFormat/>
    <w:rsid w:val="00B734C8"/>
    <w:pPr>
      <w:spacing w:after="0" w:line="240" w:lineRule="auto"/>
    </w:pPr>
    <w:rPr>
      <w:rFonts w:ascii="Calibri" w:hAnsi="Calibri" w:cs="Calibri"/>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Heading1Char">
    <w:name w:val="Heading 1 Char"/>
    <w:basedOn w:val="a1"/>
    <w:uiPriority w:val="99"/>
    <w:rsid w:val="00B734C8"/>
    <w:rPr>
      <w:rFonts w:ascii="Cambria" w:hAnsi="Cambria" w:cs="Cambria"/>
      <w:b/>
      <w:bCs/>
      <w:color w:val="auto"/>
      <w:sz w:val="28"/>
      <w:szCs w:val="28"/>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99"/>
    <w:semiHidden/>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basedOn w:val="a1"/>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af">
    <w:name w:val="Верхний колонтитул Знак"/>
    <w:basedOn w:val="a1"/>
    <w:link w:val="ae"/>
    <w:uiPriority w:val="99"/>
    <w:semiHidden/>
    <w:locked/>
    <w:rsid w:val="00B734C8"/>
    <w:rPr>
      <w:rFonts w:ascii="Calibri" w:hAnsi="Calibri" w:cs="Calibri"/>
    </w:rPr>
  </w:style>
  <w:style w:type="character" w:customStyle="1" w:styleId="HeaderChar">
    <w:name w:val="Header Char"/>
    <w:basedOn w:val="a1"/>
    <w:uiPriority w:val="99"/>
    <w:rsid w:val="00B734C8"/>
    <w:rPr>
      <w:rFonts w:cs="Times New Roman"/>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af1">
    <w:name w:val="Нижний колонтитул Знак"/>
    <w:basedOn w:val="a1"/>
    <w:link w:val="af0"/>
    <w:uiPriority w:val="99"/>
    <w:semiHidden/>
    <w:locked/>
    <w:rsid w:val="00B734C8"/>
    <w:rPr>
      <w:rFonts w:ascii="Calibri" w:hAnsi="Calibri" w:cs="Calibri"/>
    </w:rPr>
  </w:style>
  <w:style w:type="character" w:customStyle="1" w:styleId="FooterChar">
    <w:name w:val="Footer Char"/>
    <w:basedOn w:val="a1"/>
    <w:uiPriority w:val="99"/>
    <w:rsid w:val="00B734C8"/>
    <w:rPr>
      <w:rFonts w:cs="Times New Roman"/>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26">
    <w:name w:val="Основной текст 2 Знак"/>
    <w:basedOn w:val="a1"/>
    <w:link w:val="25"/>
    <w:uiPriority w:val="99"/>
    <w:semiHidden/>
    <w:locked/>
    <w:rsid w:val="00B734C8"/>
    <w:rPr>
      <w:rFonts w:ascii="Calibri" w:hAnsi="Calibri" w:cs="Calibri"/>
    </w:rPr>
  </w:style>
  <w:style w:type="character" w:customStyle="1" w:styleId="BodyText2Char">
    <w:name w:val="Body Text 2 Char"/>
    <w:basedOn w:val="a1"/>
    <w:uiPriority w:val="99"/>
    <w:rsid w:val="00B734C8"/>
    <w:rPr>
      <w:rFonts w:cs="Times New Roman"/>
    </w:rPr>
  </w:style>
  <w:style w:type="paragraph" w:customStyle="1" w:styleId="13">
    <w:name w:val="Обычный1"/>
    <w:uiPriority w:val="99"/>
    <w:rsid w:val="00B734C8"/>
    <w:pPr>
      <w:widowControl w:val="0"/>
      <w:spacing w:after="0" w:line="240" w:lineRule="auto"/>
      <w:ind w:firstLine="700"/>
      <w:jc w:val="both"/>
    </w:pPr>
    <w:rPr>
      <w:rFonts w:ascii="Calibri" w:hAnsi="Calibri" w:cs="Calibri"/>
      <w:sz w:val="20"/>
      <w:szCs w:val="20"/>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basedOn w:val="a1"/>
    <w:link w:val="af2"/>
    <w:uiPriority w:val="99"/>
    <w:semiHidden/>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rsid w:val="000516D4"/>
    <w:rPr>
      <w:sz w:val="20"/>
      <w:szCs w:val="20"/>
    </w:rPr>
  </w:style>
  <w:style w:type="character" w:styleId="af6">
    <w:name w:val="footnote reference"/>
    <w:rsid w:val="000516D4"/>
    <w:rPr>
      <w:rFonts w:cs="Times New Roman"/>
      <w:vertAlign w:val="superscript"/>
    </w:rPr>
  </w:style>
  <w:style w:type="character" w:customStyle="1" w:styleId="14">
    <w:name w:val="Неразрешенное упоминание1"/>
    <w:basedOn w:val="a1"/>
    <w:uiPriority w:val="99"/>
    <w:semiHidden/>
    <w:unhideWhenUsed/>
    <w:rsid w:val="0043284A"/>
    <w:rPr>
      <w:color w:val="605E5C"/>
      <w:shd w:val="clear" w:color="auto" w:fill="E1DFDD"/>
    </w:rPr>
  </w:style>
  <w:style w:type="character" w:styleId="af7">
    <w:name w:val="FollowedHyperlink"/>
    <w:basedOn w:val="a1"/>
    <w:uiPriority w:val="99"/>
    <w:semiHidden/>
    <w:unhideWhenUsed/>
    <w:rsid w:val="0043284A"/>
    <w:rPr>
      <w:color w:val="800080" w:themeColor="followedHyperlink"/>
      <w:u w:val="single"/>
    </w:rPr>
  </w:style>
  <w:style w:type="character" w:customStyle="1" w:styleId="20">
    <w:name w:val="Заголовок 2 Знак"/>
    <w:basedOn w:val="a1"/>
    <w:link w:val="2"/>
    <w:uiPriority w:val="9"/>
    <w:rsid w:val="00707B6C"/>
    <w:rPr>
      <w:rFonts w:asciiTheme="majorHAnsi" w:eastAsiaTheme="majorEastAsia" w:hAnsiTheme="majorHAnsi" w:cstheme="majorBidi"/>
      <w:color w:val="365F91" w:themeColor="accent1" w:themeShade="BF"/>
      <w:sz w:val="26"/>
      <w:szCs w:val="26"/>
    </w:rPr>
  </w:style>
  <w:style w:type="table" w:styleId="af8">
    <w:name w:val="Table Grid"/>
    <w:basedOn w:val="a2"/>
    <w:rsid w:val="000F14A4"/>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style>
  <w:style w:type="character" w:styleId="af9">
    <w:name w:val="Strong"/>
    <w:basedOn w:val="a1"/>
    <w:uiPriority w:val="22"/>
    <w:qFormat/>
    <w:rsid w:val="00E92D51"/>
    <w:rPr>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rsid w:val="0057682A"/>
    <w:rPr>
      <w:sz w:val="20"/>
      <w:szCs w:val="20"/>
      <w:shd w:val="clear" w:color="auto" w:fill="FFFFFF"/>
    </w:rPr>
  </w:style>
  <w:style w:type="character" w:customStyle="1" w:styleId="Bodytext2105pt">
    <w:name w:val="Body text (2) + 10.5 pt"/>
    <w:basedOn w:val="Bodytext2"/>
    <w:rsid w:val="0057682A"/>
    <w:rPr>
      <w:color w:val="000000"/>
      <w:spacing w:val="0"/>
      <w:w w:val="100"/>
      <w:position w:val="0"/>
      <w:sz w:val="21"/>
      <w:szCs w:val="21"/>
      <w:shd w:val="clear" w:color="auto" w:fill="FFFFFF"/>
      <w:lang w:val="ru-RU" w:eastAsia="ru-RU" w:bidi="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style>
  <w:style w:type="character" w:customStyle="1" w:styleId="27">
    <w:name w:val="Неразрешенное упоминание2"/>
    <w:basedOn w:val="a1"/>
    <w:uiPriority w:val="99"/>
    <w:semiHidden/>
    <w:unhideWhenUsed/>
    <w:rsid w:val="00C744FE"/>
    <w:rPr>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 w:val="32"/>
    </w:rPr>
  </w:style>
  <w:style w:type="character" w:customStyle="1" w:styleId="afa">
    <w:name w:val="по центру Знак"/>
    <w:link w:val="16pt"/>
    <w:rsid w:val="00026728"/>
    <w:rPr>
      <w:sz w:val="32"/>
      <w:szCs w:val="24"/>
    </w:rPr>
  </w:style>
  <w:style w:type="character" w:customStyle="1" w:styleId="28">
    <w:name w:val="Основной текст (2)_"/>
    <w:basedOn w:val="a1"/>
    <w:link w:val="29"/>
    <w:rsid w:val="00751545"/>
    <w:rPr>
      <w:shd w:val="clear" w:color="auto" w:fill="FFFFFF"/>
    </w:rPr>
  </w:style>
  <w:style w:type="character" w:customStyle="1" w:styleId="22pt">
    <w:name w:val="Основной текст (2) + Интервал 2 pt"/>
    <w:basedOn w:val="28"/>
    <w:rsid w:val="00751545"/>
    <w:rPr>
      <w:color w:val="000000"/>
      <w:spacing w:val="50"/>
      <w:w w:val="100"/>
      <w:position w:val="0"/>
      <w:shd w:val="clear" w:color="auto" w:fill="FFFFFF"/>
      <w:lang w:val="ru-RU" w:eastAsia="ru-RU" w:bidi="ru-RU"/>
    </w:rPr>
  </w:style>
  <w:style w:type="character" w:customStyle="1" w:styleId="60">
    <w:name w:val="Основной текст (6)_"/>
    <w:basedOn w:val="a1"/>
    <w:link w:val="61"/>
    <w:rsid w:val="00751545"/>
    <w:rPr>
      <w:b/>
      <w:bCs/>
      <w:sz w:val="21"/>
      <w:szCs w:val="21"/>
      <w:shd w:val="clear" w:color="auto" w:fill="FFFFFF"/>
    </w:rPr>
  </w:style>
  <w:style w:type="character" w:customStyle="1" w:styleId="611pt">
    <w:name w:val="Основной текст (6) + 11 pt;Курсив"/>
    <w:basedOn w:val="60"/>
    <w:rsid w:val="00751545"/>
    <w:rPr>
      <w:b/>
      <w:bCs/>
      <w:i/>
      <w:iCs/>
      <w:color w:val="000000"/>
      <w:spacing w:val="0"/>
      <w:w w:val="100"/>
      <w:position w:val="0"/>
      <w:sz w:val="22"/>
      <w:szCs w:val="22"/>
      <w:shd w:val="clear" w:color="auto" w:fill="FFFFFF"/>
      <w:lang w:val="ru-RU" w:eastAsia="ru-RU" w:bidi="ru-RU"/>
    </w:rPr>
  </w:style>
  <w:style w:type="character" w:customStyle="1" w:styleId="611pt2pt">
    <w:name w:val="Основной текст (6) + 11 pt;Не полужирный;Интервал 2 pt"/>
    <w:basedOn w:val="60"/>
    <w:rsid w:val="00751545"/>
    <w:rPr>
      <w:b/>
      <w:bCs/>
      <w:color w:val="000000"/>
      <w:spacing w:val="50"/>
      <w:w w:val="100"/>
      <w:position w:val="0"/>
      <w:sz w:val="22"/>
      <w:szCs w:val="22"/>
      <w:shd w:val="clear" w:color="auto" w:fill="FFFFFF"/>
      <w:lang w:val="ru-RU" w:eastAsia="ru-RU" w:bidi="ru-RU"/>
    </w:rPr>
  </w:style>
  <w:style w:type="character" w:customStyle="1" w:styleId="611pt0">
    <w:name w:val="Основной текст (6) + 11 pt;Не полужирный"/>
    <w:basedOn w:val="60"/>
    <w:rsid w:val="00751545"/>
    <w:rPr>
      <w:b/>
      <w:bCs/>
      <w:color w:val="000000"/>
      <w:spacing w:val="0"/>
      <w:w w:val="100"/>
      <w:position w:val="0"/>
      <w:sz w:val="22"/>
      <w:szCs w:val="22"/>
      <w:shd w:val="clear" w:color="auto" w:fill="FFFFFF"/>
      <w:lang w:val="ru-RU" w:eastAsia="ru-RU" w:bidi="ru-RU"/>
    </w:rPr>
  </w:style>
  <w:style w:type="character" w:customStyle="1" w:styleId="2a">
    <w:name w:val="Основной текст (2) + Полужирный;Курсив"/>
    <w:basedOn w:val="28"/>
    <w:rsid w:val="00751545"/>
    <w:rPr>
      <w:b/>
      <w:bCs/>
      <w:i/>
      <w:iCs/>
      <w:color w:val="000000"/>
      <w:spacing w:val="0"/>
      <w:w w:val="100"/>
      <w:position w:val="0"/>
      <w:shd w:val="clear" w:color="auto" w:fill="FFFFFF"/>
      <w:lang w:val="ru-RU" w:eastAsia="ru-RU" w:bidi="ru-RU"/>
    </w:rPr>
  </w:style>
  <w:style w:type="paragraph" w:customStyle="1" w:styleId="29">
    <w:name w:val="Основной текст (2)"/>
    <w:basedOn w:val="a0"/>
    <w:link w:val="28"/>
    <w:rsid w:val="00751545"/>
    <w:pPr>
      <w:widowControl w:val="0"/>
      <w:shd w:val="clear" w:color="auto" w:fill="FFFFFF"/>
      <w:spacing w:line="235" w:lineRule="exact"/>
      <w:ind w:hanging="280"/>
    </w:pPr>
    <w:rPr>
      <w:sz w:val="22"/>
      <w:szCs w:val="22"/>
    </w:rPr>
  </w:style>
  <w:style w:type="paragraph" w:customStyle="1" w:styleId="61">
    <w:name w:val="Основной текст (6)"/>
    <w:basedOn w:val="a0"/>
    <w:link w:val="60"/>
    <w:rsid w:val="00751545"/>
    <w:pPr>
      <w:widowControl w:val="0"/>
      <w:shd w:val="clear" w:color="auto" w:fill="FFFFFF"/>
      <w:spacing w:line="0" w:lineRule="atLeast"/>
      <w:ind w:hanging="280"/>
      <w:jc w:val="both"/>
    </w:pPr>
    <w:rPr>
      <w:b/>
      <w:bCs/>
      <w:sz w:val="21"/>
      <w:szCs w:val="21"/>
    </w:rPr>
  </w:style>
  <w:style w:type="character" w:customStyle="1" w:styleId="20pt">
    <w:name w:val="Основной текст (2) + Полужирный;Курсив;Интервал 0 pt"/>
    <w:basedOn w:val="28"/>
    <w:rsid w:val="00751545"/>
    <w:rPr>
      <w:rFonts w:ascii="Times New Roman" w:eastAsia="Times New Roman" w:hAnsi="Times New Roman" w:cs="Times New Roman"/>
      <w:b/>
      <w:bCs/>
      <w:i/>
      <w:iCs/>
      <w:smallCaps w:val="0"/>
      <w:strike w:val="0"/>
      <w:color w:val="000000"/>
      <w:spacing w:val="-10"/>
      <w:w w:val="100"/>
      <w:position w:val="0"/>
      <w:sz w:val="22"/>
      <w:szCs w:val="22"/>
      <w:u w:val="none"/>
      <w:shd w:val="clear" w:color="auto" w:fill="FFFFFF"/>
      <w:lang w:val="ru-RU" w:eastAsia="ru-RU" w:bidi="ru-RU"/>
    </w:rPr>
  </w:style>
  <w:style w:type="character" w:customStyle="1" w:styleId="z3988">
    <w:name w:val="z3988"/>
    <w:rsid w:val="00C43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072">
      <w:bodyDiv w:val="1"/>
      <w:marLeft w:val="0"/>
      <w:marRight w:val="0"/>
      <w:marTop w:val="0"/>
      <w:marBottom w:val="0"/>
      <w:divBdr>
        <w:top w:val="none" w:sz="0" w:space="0" w:color="auto"/>
        <w:left w:val="none" w:sz="0" w:space="0" w:color="auto"/>
        <w:bottom w:val="none" w:sz="0" w:space="0" w:color="auto"/>
        <w:right w:val="none" w:sz="0" w:space="0" w:color="auto"/>
      </w:divBdr>
    </w:div>
    <w:div w:id="20860003">
      <w:bodyDiv w:val="1"/>
      <w:marLeft w:val="0"/>
      <w:marRight w:val="0"/>
      <w:marTop w:val="0"/>
      <w:marBottom w:val="0"/>
      <w:divBdr>
        <w:top w:val="none" w:sz="0" w:space="0" w:color="auto"/>
        <w:left w:val="none" w:sz="0" w:space="0" w:color="auto"/>
        <w:bottom w:val="none" w:sz="0" w:space="0" w:color="auto"/>
        <w:right w:val="none" w:sz="0" w:space="0" w:color="auto"/>
      </w:divBdr>
      <w:divsChild>
        <w:div w:id="1211964565">
          <w:marLeft w:val="0"/>
          <w:marRight w:val="0"/>
          <w:marTop w:val="0"/>
          <w:marBottom w:val="0"/>
          <w:divBdr>
            <w:top w:val="none" w:sz="0" w:space="0" w:color="auto"/>
            <w:left w:val="none" w:sz="0" w:space="0" w:color="auto"/>
            <w:bottom w:val="none" w:sz="0" w:space="0" w:color="auto"/>
            <w:right w:val="none" w:sz="0" w:space="0" w:color="auto"/>
          </w:divBdr>
          <w:divsChild>
            <w:div w:id="1200436333">
              <w:marLeft w:val="0"/>
              <w:marRight w:val="0"/>
              <w:marTop w:val="0"/>
              <w:marBottom w:val="0"/>
              <w:divBdr>
                <w:top w:val="none" w:sz="0" w:space="0" w:color="auto"/>
                <w:left w:val="none" w:sz="0" w:space="0" w:color="auto"/>
                <w:bottom w:val="none" w:sz="0" w:space="0" w:color="auto"/>
                <w:right w:val="none" w:sz="0" w:space="0" w:color="auto"/>
              </w:divBdr>
              <w:divsChild>
                <w:div w:id="388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30141">
      <w:bodyDiv w:val="1"/>
      <w:marLeft w:val="0"/>
      <w:marRight w:val="0"/>
      <w:marTop w:val="0"/>
      <w:marBottom w:val="0"/>
      <w:divBdr>
        <w:top w:val="none" w:sz="0" w:space="0" w:color="auto"/>
        <w:left w:val="none" w:sz="0" w:space="0" w:color="auto"/>
        <w:bottom w:val="none" w:sz="0" w:space="0" w:color="auto"/>
        <w:right w:val="none" w:sz="0" w:space="0" w:color="auto"/>
      </w:divBdr>
    </w:div>
    <w:div w:id="40056563">
      <w:bodyDiv w:val="1"/>
      <w:marLeft w:val="0"/>
      <w:marRight w:val="0"/>
      <w:marTop w:val="0"/>
      <w:marBottom w:val="0"/>
      <w:divBdr>
        <w:top w:val="none" w:sz="0" w:space="0" w:color="auto"/>
        <w:left w:val="none" w:sz="0" w:space="0" w:color="auto"/>
        <w:bottom w:val="none" w:sz="0" w:space="0" w:color="auto"/>
        <w:right w:val="none" w:sz="0" w:space="0" w:color="auto"/>
      </w:divBdr>
    </w:div>
    <w:div w:id="43146420">
      <w:bodyDiv w:val="1"/>
      <w:marLeft w:val="0"/>
      <w:marRight w:val="0"/>
      <w:marTop w:val="0"/>
      <w:marBottom w:val="0"/>
      <w:divBdr>
        <w:top w:val="none" w:sz="0" w:space="0" w:color="auto"/>
        <w:left w:val="none" w:sz="0" w:space="0" w:color="auto"/>
        <w:bottom w:val="none" w:sz="0" w:space="0" w:color="auto"/>
        <w:right w:val="none" w:sz="0" w:space="0" w:color="auto"/>
      </w:divBdr>
    </w:div>
    <w:div w:id="59181136">
      <w:bodyDiv w:val="1"/>
      <w:marLeft w:val="0"/>
      <w:marRight w:val="0"/>
      <w:marTop w:val="0"/>
      <w:marBottom w:val="0"/>
      <w:divBdr>
        <w:top w:val="none" w:sz="0" w:space="0" w:color="auto"/>
        <w:left w:val="none" w:sz="0" w:space="0" w:color="auto"/>
        <w:bottom w:val="none" w:sz="0" w:space="0" w:color="auto"/>
        <w:right w:val="none" w:sz="0" w:space="0" w:color="auto"/>
      </w:divBdr>
      <w:divsChild>
        <w:div w:id="1339499002">
          <w:marLeft w:val="0"/>
          <w:marRight w:val="0"/>
          <w:marTop w:val="0"/>
          <w:marBottom w:val="0"/>
          <w:divBdr>
            <w:top w:val="none" w:sz="0" w:space="0" w:color="auto"/>
            <w:left w:val="none" w:sz="0" w:space="0" w:color="auto"/>
            <w:bottom w:val="none" w:sz="0" w:space="0" w:color="auto"/>
            <w:right w:val="none" w:sz="0" w:space="0" w:color="auto"/>
          </w:divBdr>
          <w:divsChild>
            <w:div w:id="1592660075">
              <w:marLeft w:val="0"/>
              <w:marRight w:val="0"/>
              <w:marTop w:val="0"/>
              <w:marBottom w:val="0"/>
              <w:divBdr>
                <w:top w:val="none" w:sz="0" w:space="0" w:color="auto"/>
                <w:left w:val="none" w:sz="0" w:space="0" w:color="auto"/>
                <w:bottom w:val="none" w:sz="0" w:space="0" w:color="auto"/>
                <w:right w:val="none" w:sz="0" w:space="0" w:color="auto"/>
              </w:divBdr>
              <w:divsChild>
                <w:div w:id="1827816205">
                  <w:marLeft w:val="0"/>
                  <w:marRight w:val="0"/>
                  <w:marTop w:val="0"/>
                  <w:marBottom w:val="0"/>
                  <w:divBdr>
                    <w:top w:val="none" w:sz="0" w:space="0" w:color="auto"/>
                    <w:left w:val="none" w:sz="0" w:space="0" w:color="auto"/>
                    <w:bottom w:val="none" w:sz="0" w:space="0" w:color="auto"/>
                    <w:right w:val="none" w:sz="0" w:space="0" w:color="auto"/>
                  </w:divBdr>
                </w:div>
              </w:divsChild>
            </w:div>
            <w:div w:id="1437866647">
              <w:marLeft w:val="0"/>
              <w:marRight w:val="0"/>
              <w:marTop w:val="0"/>
              <w:marBottom w:val="0"/>
              <w:divBdr>
                <w:top w:val="none" w:sz="0" w:space="0" w:color="auto"/>
                <w:left w:val="none" w:sz="0" w:space="0" w:color="auto"/>
                <w:bottom w:val="none" w:sz="0" w:space="0" w:color="auto"/>
                <w:right w:val="none" w:sz="0" w:space="0" w:color="auto"/>
              </w:divBdr>
              <w:divsChild>
                <w:div w:id="1810586959">
                  <w:marLeft w:val="0"/>
                  <w:marRight w:val="0"/>
                  <w:marTop w:val="0"/>
                  <w:marBottom w:val="0"/>
                  <w:divBdr>
                    <w:top w:val="none" w:sz="0" w:space="0" w:color="auto"/>
                    <w:left w:val="none" w:sz="0" w:space="0" w:color="auto"/>
                    <w:bottom w:val="none" w:sz="0" w:space="0" w:color="auto"/>
                    <w:right w:val="none" w:sz="0" w:space="0" w:color="auto"/>
                  </w:divBdr>
                </w:div>
              </w:divsChild>
            </w:div>
            <w:div w:id="1842698830">
              <w:marLeft w:val="0"/>
              <w:marRight w:val="0"/>
              <w:marTop w:val="0"/>
              <w:marBottom w:val="0"/>
              <w:divBdr>
                <w:top w:val="none" w:sz="0" w:space="0" w:color="auto"/>
                <w:left w:val="none" w:sz="0" w:space="0" w:color="auto"/>
                <w:bottom w:val="none" w:sz="0" w:space="0" w:color="auto"/>
                <w:right w:val="none" w:sz="0" w:space="0" w:color="auto"/>
              </w:divBdr>
              <w:divsChild>
                <w:div w:id="495922962">
                  <w:marLeft w:val="0"/>
                  <w:marRight w:val="0"/>
                  <w:marTop w:val="0"/>
                  <w:marBottom w:val="0"/>
                  <w:divBdr>
                    <w:top w:val="none" w:sz="0" w:space="0" w:color="auto"/>
                    <w:left w:val="none" w:sz="0" w:space="0" w:color="auto"/>
                    <w:bottom w:val="none" w:sz="0" w:space="0" w:color="auto"/>
                    <w:right w:val="none" w:sz="0" w:space="0" w:color="auto"/>
                  </w:divBdr>
                </w:div>
              </w:divsChild>
            </w:div>
            <w:div w:id="384984569">
              <w:marLeft w:val="0"/>
              <w:marRight w:val="0"/>
              <w:marTop w:val="0"/>
              <w:marBottom w:val="0"/>
              <w:divBdr>
                <w:top w:val="none" w:sz="0" w:space="0" w:color="auto"/>
                <w:left w:val="none" w:sz="0" w:space="0" w:color="auto"/>
                <w:bottom w:val="none" w:sz="0" w:space="0" w:color="auto"/>
                <w:right w:val="none" w:sz="0" w:space="0" w:color="auto"/>
              </w:divBdr>
              <w:divsChild>
                <w:div w:id="174854336">
                  <w:marLeft w:val="0"/>
                  <w:marRight w:val="0"/>
                  <w:marTop w:val="0"/>
                  <w:marBottom w:val="0"/>
                  <w:divBdr>
                    <w:top w:val="none" w:sz="0" w:space="0" w:color="auto"/>
                    <w:left w:val="none" w:sz="0" w:space="0" w:color="auto"/>
                    <w:bottom w:val="none" w:sz="0" w:space="0" w:color="auto"/>
                    <w:right w:val="none" w:sz="0" w:space="0" w:color="auto"/>
                  </w:divBdr>
                </w:div>
              </w:divsChild>
            </w:div>
            <w:div w:id="1742632640">
              <w:marLeft w:val="0"/>
              <w:marRight w:val="0"/>
              <w:marTop w:val="0"/>
              <w:marBottom w:val="0"/>
              <w:divBdr>
                <w:top w:val="none" w:sz="0" w:space="0" w:color="auto"/>
                <w:left w:val="none" w:sz="0" w:space="0" w:color="auto"/>
                <w:bottom w:val="none" w:sz="0" w:space="0" w:color="auto"/>
                <w:right w:val="none" w:sz="0" w:space="0" w:color="auto"/>
              </w:divBdr>
              <w:divsChild>
                <w:div w:id="684526846">
                  <w:marLeft w:val="0"/>
                  <w:marRight w:val="0"/>
                  <w:marTop w:val="0"/>
                  <w:marBottom w:val="0"/>
                  <w:divBdr>
                    <w:top w:val="none" w:sz="0" w:space="0" w:color="auto"/>
                    <w:left w:val="none" w:sz="0" w:space="0" w:color="auto"/>
                    <w:bottom w:val="none" w:sz="0" w:space="0" w:color="auto"/>
                    <w:right w:val="none" w:sz="0" w:space="0" w:color="auto"/>
                  </w:divBdr>
                </w:div>
              </w:divsChild>
            </w:div>
            <w:div w:id="558133568">
              <w:marLeft w:val="0"/>
              <w:marRight w:val="0"/>
              <w:marTop w:val="0"/>
              <w:marBottom w:val="0"/>
              <w:divBdr>
                <w:top w:val="none" w:sz="0" w:space="0" w:color="auto"/>
                <w:left w:val="none" w:sz="0" w:space="0" w:color="auto"/>
                <w:bottom w:val="none" w:sz="0" w:space="0" w:color="auto"/>
                <w:right w:val="none" w:sz="0" w:space="0" w:color="auto"/>
              </w:divBdr>
              <w:divsChild>
                <w:div w:id="1260331325">
                  <w:marLeft w:val="0"/>
                  <w:marRight w:val="0"/>
                  <w:marTop w:val="0"/>
                  <w:marBottom w:val="0"/>
                  <w:divBdr>
                    <w:top w:val="none" w:sz="0" w:space="0" w:color="auto"/>
                    <w:left w:val="none" w:sz="0" w:space="0" w:color="auto"/>
                    <w:bottom w:val="none" w:sz="0" w:space="0" w:color="auto"/>
                    <w:right w:val="none" w:sz="0" w:space="0" w:color="auto"/>
                  </w:divBdr>
                </w:div>
              </w:divsChild>
            </w:div>
            <w:div w:id="1096483559">
              <w:marLeft w:val="0"/>
              <w:marRight w:val="0"/>
              <w:marTop w:val="0"/>
              <w:marBottom w:val="0"/>
              <w:divBdr>
                <w:top w:val="none" w:sz="0" w:space="0" w:color="auto"/>
                <w:left w:val="none" w:sz="0" w:space="0" w:color="auto"/>
                <w:bottom w:val="none" w:sz="0" w:space="0" w:color="auto"/>
                <w:right w:val="none" w:sz="0" w:space="0" w:color="auto"/>
              </w:divBdr>
              <w:divsChild>
                <w:div w:id="1597129701">
                  <w:marLeft w:val="0"/>
                  <w:marRight w:val="0"/>
                  <w:marTop w:val="0"/>
                  <w:marBottom w:val="0"/>
                  <w:divBdr>
                    <w:top w:val="none" w:sz="0" w:space="0" w:color="auto"/>
                    <w:left w:val="none" w:sz="0" w:space="0" w:color="auto"/>
                    <w:bottom w:val="none" w:sz="0" w:space="0" w:color="auto"/>
                    <w:right w:val="none" w:sz="0" w:space="0" w:color="auto"/>
                  </w:divBdr>
                </w:div>
              </w:divsChild>
            </w:div>
            <w:div w:id="570041785">
              <w:marLeft w:val="0"/>
              <w:marRight w:val="0"/>
              <w:marTop w:val="0"/>
              <w:marBottom w:val="0"/>
              <w:divBdr>
                <w:top w:val="none" w:sz="0" w:space="0" w:color="auto"/>
                <w:left w:val="none" w:sz="0" w:space="0" w:color="auto"/>
                <w:bottom w:val="none" w:sz="0" w:space="0" w:color="auto"/>
                <w:right w:val="none" w:sz="0" w:space="0" w:color="auto"/>
              </w:divBdr>
              <w:divsChild>
                <w:div w:id="1351760377">
                  <w:marLeft w:val="0"/>
                  <w:marRight w:val="0"/>
                  <w:marTop w:val="0"/>
                  <w:marBottom w:val="0"/>
                  <w:divBdr>
                    <w:top w:val="none" w:sz="0" w:space="0" w:color="auto"/>
                    <w:left w:val="none" w:sz="0" w:space="0" w:color="auto"/>
                    <w:bottom w:val="none" w:sz="0" w:space="0" w:color="auto"/>
                    <w:right w:val="none" w:sz="0" w:space="0" w:color="auto"/>
                  </w:divBdr>
                </w:div>
              </w:divsChild>
            </w:div>
            <w:div w:id="883296757">
              <w:marLeft w:val="0"/>
              <w:marRight w:val="0"/>
              <w:marTop w:val="0"/>
              <w:marBottom w:val="0"/>
              <w:divBdr>
                <w:top w:val="none" w:sz="0" w:space="0" w:color="auto"/>
                <w:left w:val="none" w:sz="0" w:space="0" w:color="auto"/>
                <w:bottom w:val="none" w:sz="0" w:space="0" w:color="auto"/>
                <w:right w:val="none" w:sz="0" w:space="0" w:color="auto"/>
              </w:divBdr>
              <w:divsChild>
                <w:div w:id="750394805">
                  <w:marLeft w:val="0"/>
                  <w:marRight w:val="0"/>
                  <w:marTop w:val="0"/>
                  <w:marBottom w:val="0"/>
                  <w:divBdr>
                    <w:top w:val="none" w:sz="0" w:space="0" w:color="auto"/>
                    <w:left w:val="none" w:sz="0" w:space="0" w:color="auto"/>
                    <w:bottom w:val="none" w:sz="0" w:space="0" w:color="auto"/>
                    <w:right w:val="none" w:sz="0" w:space="0" w:color="auto"/>
                  </w:divBdr>
                </w:div>
              </w:divsChild>
            </w:div>
            <w:div w:id="2082948309">
              <w:marLeft w:val="0"/>
              <w:marRight w:val="0"/>
              <w:marTop w:val="0"/>
              <w:marBottom w:val="0"/>
              <w:divBdr>
                <w:top w:val="none" w:sz="0" w:space="0" w:color="auto"/>
                <w:left w:val="none" w:sz="0" w:space="0" w:color="auto"/>
                <w:bottom w:val="none" w:sz="0" w:space="0" w:color="auto"/>
                <w:right w:val="none" w:sz="0" w:space="0" w:color="auto"/>
              </w:divBdr>
              <w:divsChild>
                <w:div w:id="263198908">
                  <w:marLeft w:val="0"/>
                  <w:marRight w:val="0"/>
                  <w:marTop w:val="0"/>
                  <w:marBottom w:val="0"/>
                  <w:divBdr>
                    <w:top w:val="none" w:sz="0" w:space="0" w:color="auto"/>
                    <w:left w:val="none" w:sz="0" w:space="0" w:color="auto"/>
                    <w:bottom w:val="none" w:sz="0" w:space="0" w:color="auto"/>
                    <w:right w:val="none" w:sz="0" w:space="0" w:color="auto"/>
                  </w:divBdr>
                </w:div>
              </w:divsChild>
            </w:div>
            <w:div w:id="667485111">
              <w:marLeft w:val="0"/>
              <w:marRight w:val="0"/>
              <w:marTop w:val="0"/>
              <w:marBottom w:val="0"/>
              <w:divBdr>
                <w:top w:val="none" w:sz="0" w:space="0" w:color="auto"/>
                <w:left w:val="none" w:sz="0" w:space="0" w:color="auto"/>
                <w:bottom w:val="none" w:sz="0" w:space="0" w:color="auto"/>
                <w:right w:val="none" w:sz="0" w:space="0" w:color="auto"/>
              </w:divBdr>
              <w:divsChild>
                <w:div w:id="1041439487">
                  <w:marLeft w:val="0"/>
                  <w:marRight w:val="0"/>
                  <w:marTop w:val="0"/>
                  <w:marBottom w:val="0"/>
                  <w:divBdr>
                    <w:top w:val="none" w:sz="0" w:space="0" w:color="auto"/>
                    <w:left w:val="none" w:sz="0" w:space="0" w:color="auto"/>
                    <w:bottom w:val="none" w:sz="0" w:space="0" w:color="auto"/>
                    <w:right w:val="none" w:sz="0" w:space="0" w:color="auto"/>
                  </w:divBdr>
                </w:div>
              </w:divsChild>
            </w:div>
            <w:div w:id="379550378">
              <w:marLeft w:val="0"/>
              <w:marRight w:val="0"/>
              <w:marTop w:val="0"/>
              <w:marBottom w:val="0"/>
              <w:divBdr>
                <w:top w:val="none" w:sz="0" w:space="0" w:color="auto"/>
                <w:left w:val="none" w:sz="0" w:space="0" w:color="auto"/>
                <w:bottom w:val="none" w:sz="0" w:space="0" w:color="auto"/>
                <w:right w:val="none" w:sz="0" w:space="0" w:color="auto"/>
              </w:divBdr>
              <w:divsChild>
                <w:div w:id="41635809">
                  <w:marLeft w:val="0"/>
                  <w:marRight w:val="0"/>
                  <w:marTop w:val="0"/>
                  <w:marBottom w:val="0"/>
                  <w:divBdr>
                    <w:top w:val="none" w:sz="0" w:space="0" w:color="auto"/>
                    <w:left w:val="none" w:sz="0" w:space="0" w:color="auto"/>
                    <w:bottom w:val="none" w:sz="0" w:space="0" w:color="auto"/>
                    <w:right w:val="none" w:sz="0" w:space="0" w:color="auto"/>
                  </w:divBdr>
                </w:div>
              </w:divsChild>
            </w:div>
            <w:div w:id="395207449">
              <w:marLeft w:val="0"/>
              <w:marRight w:val="0"/>
              <w:marTop w:val="0"/>
              <w:marBottom w:val="0"/>
              <w:divBdr>
                <w:top w:val="none" w:sz="0" w:space="0" w:color="auto"/>
                <w:left w:val="none" w:sz="0" w:space="0" w:color="auto"/>
                <w:bottom w:val="none" w:sz="0" w:space="0" w:color="auto"/>
                <w:right w:val="none" w:sz="0" w:space="0" w:color="auto"/>
              </w:divBdr>
              <w:divsChild>
                <w:div w:id="2056657685">
                  <w:marLeft w:val="0"/>
                  <w:marRight w:val="0"/>
                  <w:marTop w:val="0"/>
                  <w:marBottom w:val="0"/>
                  <w:divBdr>
                    <w:top w:val="none" w:sz="0" w:space="0" w:color="auto"/>
                    <w:left w:val="none" w:sz="0" w:space="0" w:color="auto"/>
                    <w:bottom w:val="none" w:sz="0" w:space="0" w:color="auto"/>
                    <w:right w:val="none" w:sz="0" w:space="0" w:color="auto"/>
                  </w:divBdr>
                </w:div>
              </w:divsChild>
            </w:div>
            <w:div w:id="508521662">
              <w:marLeft w:val="0"/>
              <w:marRight w:val="0"/>
              <w:marTop w:val="0"/>
              <w:marBottom w:val="0"/>
              <w:divBdr>
                <w:top w:val="none" w:sz="0" w:space="0" w:color="auto"/>
                <w:left w:val="none" w:sz="0" w:space="0" w:color="auto"/>
                <w:bottom w:val="none" w:sz="0" w:space="0" w:color="auto"/>
                <w:right w:val="none" w:sz="0" w:space="0" w:color="auto"/>
              </w:divBdr>
              <w:divsChild>
                <w:div w:id="1567646214">
                  <w:marLeft w:val="0"/>
                  <w:marRight w:val="0"/>
                  <w:marTop w:val="0"/>
                  <w:marBottom w:val="0"/>
                  <w:divBdr>
                    <w:top w:val="none" w:sz="0" w:space="0" w:color="auto"/>
                    <w:left w:val="none" w:sz="0" w:space="0" w:color="auto"/>
                    <w:bottom w:val="none" w:sz="0" w:space="0" w:color="auto"/>
                    <w:right w:val="none" w:sz="0" w:space="0" w:color="auto"/>
                  </w:divBdr>
                </w:div>
              </w:divsChild>
            </w:div>
            <w:div w:id="1229534420">
              <w:marLeft w:val="0"/>
              <w:marRight w:val="0"/>
              <w:marTop w:val="0"/>
              <w:marBottom w:val="0"/>
              <w:divBdr>
                <w:top w:val="none" w:sz="0" w:space="0" w:color="auto"/>
                <w:left w:val="none" w:sz="0" w:space="0" w:color="auto"/>
                <w:bottom w:val="none" w:sz="0" w:space="0" w:color="auto"/>
                <w:right w:val="none" w:sz="0" w:space="0" w:color="auto"/>
              </w:divBdr>
              <w:divsChild>
                <w:div w:id="13975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66882">
      <w:bodyDiv w:val="1"/>
      <w:marLeft w:val="0"/>
      <w:marRight w:val="0"/>
      <w:marTop w:val="0"/>
      <w:marBottom w:val="0"/>
      <w:divBdr>
        <w:top w:val="none" w:sz="0" w:space="0" w:color="auto"/>
        <w:left w:val="none" w:sz="0" w:space="0" w:color="auto"/>
        <w:bottom w:val="none" w:sz="0" w:space="0" w:color="auto"/>
        <w:right w:val="none" w:sz="0" w:space="0" w:color="auto"/>
      </w:divBdr>
    </w:div>
    <w:div w:id="130246519">
      <w:bodyDiv w:val="1"/>
      <w:marLeft w:val="0"/>
      <w:marRight w:val="0"/>
      <w:marTop w:val="0"/>
      <w:marBottom w:val="0"/>
      <w:divBdr>
        <w:top w:val="none" w:sz="0" w:space="0" w:color="auto"/>
        <w:left w:val="none" w:sz="0" w:space="0" w:color="auto"/>
        <w:bottom w:val="none" w:sz="0" w:space="0" w:color="auto"/>
        <w:right w:val="none" w:sz="0" w:space="0" w:color="auto"/>
      </w:divBdr>
    </w:div>
    <w:div w:id="162822002">
      <w:bodyDiv w:val="1"/>
      <w:marLeft w:val="0"/>
      <w:marRight w:val="0"/>
      <w:marTop w:val="0"/>
      <w:marBottom w:val="0"/>
      <w:divBdr>
        <w:top w:val="none" w:sz="0" w:space="0" w:color="auto"/>
        <w:left w:val="none" w:sz="0" w:space="0" w:color="auto"/>
        <w:bottom w:val="none" w:sz="0" w:space="0" w:color="auto"/>
        <w:right w:val="none" w:sz="0" w:space="0" w:color="auto"/>
      </w:divBdr>
    </w:div>
    <w:div w:id="172040708">
      <w:bodyDiv w:val="1"/>
      <w:marLeft w:val="0"/>
      <w:marRight w:val="0"/>
      <w:marTop w:val="0"/>
      <w:marBottom w:val="0"/>
      <w:divBdr>
        <w:top w:val="none" w:sz="0" w:space="0" w:color="auto"/>
        <w:left w:val="none" w:sz="0" w:space="0" w:color="auto"/>
        <w:bottom w:val="none" w:sz="0" w:space="0" w:color="auto"/>
        <w:right w:val="none" w:sz="0" w:space="0" w:color="auto"/>
      </w:divBdr>
    </w:div>
    <w:div w:id="186022694">
      <w:bodyDiv w:val="1"/>
      <w:marLeft w:val="0"/>
      <w:marRight w:val="0"/>
      <w:marTop w:val="0"/>
      <w:marBottom w:val="0"/>
      <w:divBdr>
        <w:top w:val="none" w:sz="0" w:space="0" w:color="auto"/>
        <w:left w:val="none" w:sz="0" w:space="0" w:color="auto"/>
        <w:bottom w:val="none" w:sz="0" w:space="0" w:color="auto"/>
        <w:right w:val="none" w:sz="0" w:space="0" w:color="auto"/>
      </w:divBdr>
    </w:div>
    <w:div w:id="191891066">
      <w:bodyDiv w:val="1"/>
      <w:marLeft w:val="0"/>
      <w:marRight w:val="0"/>
      <w:marTop w:val="0"/>
      <w:marBottom w:val="0"/>
      <w:divBdr>
        <w:top w:val="none" w:sz="0" w:space="0" w:color="auto"/>
        <w:left w:val="none" w:sz="0" w:space="0" w:color="auto"/>
        <w:bottom w:val="none" w:sz="0" w:space="0" w:color="auto"/>
        <w:right w:val="none" w:sz="0" w:space="0" w:color="auto"/>
      </w:divBdr>
    </w:div>
    <w:div w:id="194078676">
      <w:bodyDiv w:val="1"/>
      <w:marLeft w:val="0"/>
      <w:marRight w:val="0"/>
      <w:marTop w:val="0"/>
      <w:marBottom w:val="0"/>
      <w:divBdr>
        <w:top w:val="none" w:sz="0" w:space="0" w:color="auto"/>
        <w:left w:val="none" w:sz="0" w:space="0" w:color="auto"/>
        <w:bottom w:val="none" w:sz="0" w:space="0" w:color="auto"/>
        <w:right w:val="none" w:sz="0" w:space="0" w:color="auto"/>
      </w:divBdr>
    </w:div>
    <w:div w:id="198933364">
      <w:bodyDiv w:val="1"/>
      <w:marLeft w:val="0"/>
      <w:marRight w:val="0"/>
      <w:marTop w:val="0"/>
      <w:marBottom w:val="0"/>
      <w:divBdr>
        <w:top w:val="none" w:sz="0" w:space="0" w:color="auto"/>
        <w:left w:val="none" w:sz="0" w:space="0" w:color="auto"/>
        <w:bottom w:val="none" w:sz="0" w:space="0" w:color="auto"/>
        <w:right w:val="none" w:sz="0" w:space="0" w:color="auto"/>
      </w:divBdr>
      <w:divsChild>
        <w:div w:id="628557348">
          <w:marLeft w:val="0"/>
          <w:marRight w:val="0"/>
          <w:marTop w:val="0"/>
          <w:marBottom w:val="0"/>
          <w:divBdr>
            <w:top w:val="none" w:sz="0" w:space="0" w:color="auto"/>
            <w:left w:val="none" w:sz="0" w:space="0" w:color="auto"/>
            <w:bottom w:val="none" w:sz="0" w:space="0" w:color="auto"/>
            <w:right w:val="none" w:sz="0" w:space="0" w:color="auto"/>
          </w:divBdr>
        </w:div>
      </w:divsChild>
    </w:div>
    <w:div w:id="227304765">
      <w:bodyDiv w:val="1"/>
      <w:marLeft w:val="0"/>
      <w:marRight w:val="0"/>
      <w:marTop w:val="0"/>
      <w:marBottom w:val="0"/>
      <w:divBdr>
        <w:top w:val="none" w:sz="0" w:space="0" w:color="auto"/>
        <w:left w:val="none" w:sz="0" w:space="0" w:color="auto"/>
        <w:bottom w:val="none" w:sz="0" w:space="0" w:color="auto"/>
        <w:right w:val="none" w:sz="0" w:space="0" w:color="auto"/>
      </w:divBdr>
    </w:div>
    <w:div w:id="229537150">
      <w:bodyDiv w:val="1"/>
      <w:marLeft w:val="0"/>
      <w:marRight w:val="0"/>
      <w:marTop w:val="0"/>
      <w:marBottom w:val="0"/>
      <w:divBdr>
        <w:top w:val="none" w:sz="0" w:space="0" w:color="auto"/>
        <w:left w:val="none" w:sz="0" w:space="0" w:color="auto"/>
        <w:bottom w:val="none" w:sz="0" w:space="0" w:color="auto"/>
        <w:right w:val="none" w:sz="0" w:space="0" w:color="auto"/>
      </w:divBdr>
      <w:divsChild>
        <w:div w:id="964896754">
          <w:marLeft w:val="0"/>
          <w:marRight w:val="0"/>
          <w:marTop w:val="0"/>
          <w:marBottom w:val="150"/>
          <w:divBdr>
            <w:top w:val="none" w:sz="0" w:space="0" w:color="auto"/>
            <w:left w:val="none" w:sz="0" w:space="0" w:color="auto"/>
            <w:bottom w:val="none" w:sz="0" w:space="0" w:color="auto"/>
            <w:right w:val="none" w:sz="0" w:space="0" w:color="auto"/>
          </w:divBdr>
          <w:divsChild>
            <w:div w:id="128280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19122">
      <w:bodyDiv w:val="1"/>
      <w:marLeft w:val="0"/>
      <w:marRight w:val="0"/>
      <w:marTop w:val="0"/>
      <w:marBottom w:val="0"/>
      <w:divBdr>
        <w:top w:val="none" w:sz="0" w:space="0" w:color="auto"/>
        <w:left w:val="none" w:sz="0" w:space="0" w:color="auto"/>
        <w:bottom w:val="none" w:sz="0" w:space="0" w:color="auto"/>
        <w:right w:val="none" w:sz="0" w:space="0" w:color="auto"/>
      </w:divBdr>
      <w:divsChild>
        <w:div w:id="802846508">
          <w:marLeft w:val="0"/>
          <w:marRight w:val="0"/>
          <w:marTop w:val="0"/>
          <w:marBottom w:val="0"/>
          <w:divBdr>
            <w:top w:val="none" w:sz="0" w:space="0" w:color="auto"/>
            <w:left w:val="none" w:sz="0" w:space="0" w:color="auto"/>
            <w:bottom w:val="none" w:sz="0" w:space="0" w:color="auto"/>
            <w:right w:val="none" w:sz="0" w:space="0" w:color="auto"/>
          </w:divBdr>
          <w:divsChild>
            <w:div w:id="1862357903">
              <w:marLeft w:val="0"/>
              <w:marRight w:val="0"/>
              <w:marTop w:val="120"/>
              <w:marBottom w:val="120"/>
              <w:divBdr>
                <w:top w:val="none" w:sz="0" w:space="0" w:color="auto"/>
                <w:left w:val="none" w:sz="0" w:space="0" w:color="auto"/>
                <w:bottom w:val="none" w:sz="0" w:space="0" w:color="auto"/>
                <w:right w:val="none" w:sz="0" w:space="0" w:color="auto"/>
              </w:divBdr>
              <w:divsChild>
                <w:div w:id="1281376036">
                  <w:marLeft w:val="0"/>
                  <w:marRight w:val="0"/>
                  <w:marTop w:val="0"/>
                  <w:marBottom w:val="0"/>
                  <w:divBdr>
                    <w:top w:val="none" w:sz="0" w:space="0" w:color="auto"/>
                    <w:left w:val="none" w:sz="0" w:space="0" w:color="auto"/>
                    <w:bottom w:val="none" w:sz="0" w:space="0" w:color="auto"/>
                    <w:right w:val="none" w:sz="0" w:space="0" w:color="auto"/>
                  </w:divBdr>
                  <w:divsChild>
                    <w:div w:id="214114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9489">
      <w:bodyDiv w:val="1"/>
      <w:marLeft w:val="0"/>
      <w:marRight w:val="0"/>
      <w:marTop w:val="0"/>
      <w:marBottom w:val="0"/>
      <w:divBdr>
        <w:top w:val="none" w:sz="0" w:space="0" w:color="auto"/>
        <w:left w:val="none" w:sz="0" w:space="0" w:color="auto"/>
        <w:bottom w:val="none" w:sz="0" w:space="0" w:color="auto"/>
        <w:right w:val="none" w:sz="0" w:space="0" w:color="auto"/>
      </w:divBdr>
    </w:div>
    <w:div w:id="267087659">
      <w:bodyDiv w:val="1"/>
      <w:marLeft w:val="0"/>
      <w:marRight w:val="0"/>
      <w:marTop w:val="0"/>
      <w:marBottom w:val="0"/>
      <w:divBdr>
        <w:top w:val="none" w:sz="0" w:space="0" w:color="auto"/>
        <w:left w:val="none" w:sz="0" w:space="0" w:color="auto"/>
        <w:bottom w:val="none" w:sz="0" w:space="0" w:color="auto"/>
        <w:right w:val="none" w:sz="0" w:space="0" w:color="auto"/>
      </w:divBdr>
    </w:div>
    <w:div w:id="271717123">
      <w:bodyDiv w:val="1"/>
      <w:marLeft w:val="0"/>
      <w:marRight w:val="0"/>
      <w:marTop w:val="0"/>
      <w:marBottom w:val="0"/>
      <w:divBdr>
        <w:top w:val="none" w:sz="0" w:space="0" w:color="auto"/>
        <w:left w:val="none" w:sz="0" w:space="0" w:color="auto"/>
        <w:bottom w:val="none" w:sz="0" w:space="0" w:color="auto"/>
        <w:right w:val="none" w:sz="0" w:space="0" w:color="auto"/>
      </w:divBdr>
    </w:div>
    <w:div w:id="284388947">
      <w:bodyDiv w:val="1"/>
      <w:marLeft w:val="0"/>
      <w:marRight w:val="0"/>
      <w:marTop w:val="0"/>
      <w:marBottom w:val="0"/>
      <w:divBdr>
        <w:top w:val="none" w:sz="0" w:space="0" w:color="auto"/>
        <w:left w:val="none" w:sz="0" w:space="0" w:color="auto"/>
        <w:bottom w:val="none" w:sz="0" w:space="0" w:color="auto"/>
        <w:right w:val="none" w:sz="0" w:space="0" w:color="auto"/>
      </w:divBdr>
    </w:div>
    <w:div w:id="296836686">
      <w:bodyDiv w:val="1"/>
      <w:marLeft w:val="0"/>
      <w:marRight w:val="0"/>
      <w:marTop w:val="0"/>
      <w:marBottom w:val="0"/>
      <w:divBdr>
        <w:top w:val="none" w:sz="0" w:space="0" w:color="auto"/>
        <w:left w:val="none" w:sz="0" w:space="0" w:color="auto"/>
        <w:bottom w:val="none" w:sz="0" w:space="0" w:color="auto"/>
        <w:right w:val="none" w:sz="0" w:space="0" w:color="auto"/>
      </w:divBdr>
    </w:div>
    <w:div w:id="312373106">
      <w:bodyDiv w:val="1"/>
      <w:marLeft w:val="0"/>
      <w:marRight w:val="0"/>
      <w:marTop w:val="0"/>
      <w:marBottom w:val="0"/>
      <w:divBdr>
        <w:top w:val="none" w:sz="0" w:space="0" w:color="auto"/>
        <w:left w:val="none" w:sz="0" w:space="0" w:color="auto"/>
        <w:bottom w:val="none" w:sz="0" w:space="0" w:color="auto"/>
        <w:right w:val="none" w:sz="0" w:space="0" w:color="auto"/>
      </w:divBdr>
    </w:div>
    <w:div w:id="338849217">
      <w:bodyDiv w:val="1"/>
      <w:marLeft w:val="0"/>
      <w:marRight w:val="0"/>
      <w:marTop w:val="0"/>
      <w:marBottom w:val="0"/>
      <w:divBdr>
        <w:top w:val="none" w:sz="0" w:space="0" w:color="auto"/>
        <w:left w:val="none" w:sz="0" w:space="0" w:color="auto"/>
        <w:bottom w:val="none" w:sz="0" w:space="0" w:color="auto"/>
        <w:right w:val="none" w:sz="0" w:space="0" w:color="auto"/>
      </w:divBdr>
    </w:div>
    <w:div w:id="341980777">
      <w:bodyDiv w:val="1"/>
      <w:marLeft w:val="0"/>
      <w:marRight w:val="0"/>
      <w:marTop w:val="0"/>
      <w:marBottom w:val="0"/>
      <w:divBdr>
        <w:top w:val="none" w:sz="0" w:space="0" w:color="auto"/>
        <w:left w:val="none" w:sz="0" w:space="0" w:color="auto"/>
        <w:bottom w:val="none" w:sz="0" w:space="0" w:color="auto"/>
        <w:right w:val="none" w:sz="0" w:space="0" w:color="auto"/>
      </w:divBdr>
      <w:divsChild>
        <w:div w:id="1756658914">
          <w:marLeft w:val="0"/>
          <w:marRight w:val="0"/>
          <w:marTop w:val="0"/>
          <w:marBottom w:val="0"/>
          <w:divBdr>
            <w:top w:val="none" w:sz="0" w:space="0" w:color="auto"/>
            <w:left w:val="none" w:sz="0" w:space="0" w:color="auto"/>
            <w:bottom w:val="none" w:sz="0" w:space="0" w:color="auto"/>
            <w:right w:val="none" w:sz="0" w:space="0" w:color="auto"/>
          </w:divBdr>
          <w:divsChild>
            <w:div w:id="433064113">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409236442">
      <w:bodyDiv w:val="1"/>
      <w:marLeft w:val="0"/>
      <w:marRight w:val="0"/>
      <w:marTop w:val="0"/>
      <w:marBottom w:val="0"/>
      <w:divBdr>
        <w:top w:val="none" w:sz="0" w:space="0" w:color="auto"/>
        <w:left w:val="none" w:sz="0" w:space="0" w:color="auto"/>
        <w:bottom w:val="none" w:sz="0" w:space="0" w:color="auto"/>
        <w:right w:val="none" w:sz="0" w:space="0" w:color="auto"/>
      </w:divBdr>
      <w:divsChild>
        <w:div w:id="591399851">
          <w:marLeft w:val="0"/>
          <w:marRight w:val="0"/>
          <w:marTop w:val="0"/>
          <w:marBottom w:val="0"/>
          <w:divBdr>
            <w:top w:val="none" w:sz="0" w:space="0" w:color="auto"/>
            <w:left w:val="none" w:sz="0" w:space="0" w:color="auto"/>
            <w:bottom w:val="none" w:sz="0" w:space="0" w:color="auto"/>
            <w:right w:val="none" w:sz="0" w:space="0" w:color="auto"/>
          </w:divBdr>
          <w:divsChild>
            <w:div w:id="657928079">
              <w:marLeft w:val="0"/>
              <w:marRight w:val="0"/>
              <w:marTop w:val="0"/>
              <w:marBottom w:val="0"/>
              <w:divBdr>
                <w:top w:val="none" w:sz="0" w:space="0" w:color="auto"/>
                <w:left w:val="none" w:sz="0" w:space="0" w:color="auto"/>
                <w:bottom w:val="none" w:sz="0" w:space="0" w:color="auto"/>
                <w:right w:val="none" w:sz="0" w:space="0" w:color="auto"/>
              </w:divBdr>
              <w:divsChild>
                <w:div w:id="54934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576309">
      <w:bodyDiv w:val="1"/>
      <w:marLeft w:val="0"/>
      <w:marRight w:val="0"/>
      <w:marTop w:val="0"/>
      <w:marBottom w:val="0"/>
      <w:divBdr>
        <w:top w:val="none" w:sz="0" w:space="0" w:color="auto"/>
        <w:left w:val="none" w:sz="0" w:space="0" w:color="auto"/>
        <w:bottom w:val="none" w:sz="0" w:space="0" w:color="auto"/>
        <w:right w:val="none" w:sz="0" w:space="0" w:color="auto"/>
      </w:divBdr>
    </w:div>
    <w:div w:id="490751363">
      <w:bodyDiv w:val="1"/>
      <w:marLeft w:val="0"/>
      <w:marRight w:val="0"/>
      <w:marTop w:val="0"/>
      <w:marBottom w:val="0"/>
      <w:divBdr>
        <w:top w:val="none" w:sz="0" w:space="0" w:color="auto"/>
        <w:left w:val="none" w:sz="0" w:space="0" w:color="auto"/>
        <w:bottom w:val="none" w:sz="0" w:space="0" w:color="auto"/>
        <w:right w:val="none" w:sz="0" w:space="0" w:color="auto"/>
      </w:divBdr>
    </w:div>
    <w:div w:id="492138370">
      <w:bodyDiv w:val="1"/>
      <w:marLeft w:val="0"/>
      <w:marRight w:val="0"/>
      <w:marTop w:val="0"/>
      <w:marBottom w:val="0"/>
      <w:divBdr>
        <w:top w:val="none" w:sz="0" w:space="0" w:color="auto"/>
        <w:left w:val="none" w:sz="0" w:space="0" w:color="auto"/>
        <w:bottom w:val="none" w:sz="0" w:space="0" w:color="auto"/>
        <w:right w:val="none" w:sz="0" w:space="0" w:color="auto"/>
      </w:divBdr>
    </w:div>
    <w:div w:id="501965955">
      <w:bodyDiv w:val="1"/>
      <w:marLeft w:val="0"/>
      <w:marRight w:val="0"/>
      <w:marTop w:val="0"/>
      <w:marBottom w:val="0"/>
      <w:divBdr>
        <w:top w:val="none" w:sz="0" w:space="0" w:color="auto"/>
        <w:left w:val="none" w:sz="0" w:space="0" w:color="auto"/>
        <w:bottom w:val="none" w:sz="0" w:space="0" w:color="auto"/>
        <w:right w:val="none" w:sz="0" w:space="0" w:color="auto"/>
      </w:divBdr>
    </w:div>
    <w:div w:id="523709101">
      <w:bodyDiv w:val="1"/>
      <w:marLeft w:val="0"/>
      <w:marRight w:val="0"/>
      <w:marTop w:val="0"/>
      <w:marBottom w:val="0"/>
      <w:divBdr>
        <w:top w:val="none" w:sz="0" w:space="0" w:color="auto"/>
        <w:left w:val="none" w:sz="0" w:space="0" w:color="auto"/>
        <w:bottom w:val="none" w:sz="0" w:space="0" w:color="auto"/>
        <w:right w:val="none" w:sz="0" w:space="0" w:color="auto"/>
      </w:divBdr>
    </w:div>
    <w:div w:id="524097882">
      <w:bodyDiv w:val="1"/>
      <w:marLeft w:val="0"/>
      <w:marRight w:val="0"/>
      <w:marTop w:val="0"/>
      <w:marBottom w:val="0"/>
      <w:divBdr>
        <w:top w:val="none" w:sz="0" w:space="0" w:color="auto"/>
        <w:left w:val="none" w:sz="0" w:space="0" w:color="auto"/>
        <w:bottom w:val="none" w:sz="0" w:space="0" w:color="auto"/>
        <w:right w:val="none" w:sz="0" w:space="0" w:color="auto"/>
      </w:divBdr>
    </w:div>
    <w:div w:id="528372585">
      <w:bodyDiv w:val="1"/>
      <w:marLeft w:val="0"/>
      <w:marRight w:val="0"/>
      <w:marTop w:val="0"/>
      <w:marBottom w:val="0"/>
      <w:divBdr>
        <w:top w:val="none" w:sz="0" w:space="0" w:color="auto"/>
        <w:left w:val="none" w:sz="0" w:space="0" w:color="auto"/>
        <w:bottom w:val="none" w:sz="0" w:space="0" w:color="auto"/>
        <w:right w:val="none" w:sz="0" w:space="0" w:color="auto"/>
      </w:divBdr>
      <w:divsChild>
        <w:div w:id="1285768571">
          <w:marLeft w:val="0"/>
          <w:marRight w:val="0"/>
          <w:marTop w:val="0"/>
          <w:marBottom w:val="0"/>
          <w:divBdr>
            <w:top w:val="none" w:sz="0" w:space="0" w:color="auto"/>
            <w:left w:val="none" w:sz="0" w:space="0" w:color="auto"/>
            <w:bottom w:val="none" w:sz="0" w:space="0" w:color="auto"/>
            <w:right w:val="none" w:sz="0" w:space="0" w:color="auto"/>
          </w:divBdr>
          <w:divsChild>
            <w:div w:id="224607024">
              <w:marLeft w:val="0"/>
              <w:marRight w:val="0"/>
              <w:marTop w:val="0"/>
              <w:marBottom w:val="0"/>
              <w:divBdr>
                <w:top w:val="none" w:sz="0" w:space="0" w:color="auto"/>
                <w:left w:val="none" w:sz="0" w:space="0" w:color="auto"/>
                <w:bottom w:val="none" w:sz="0" w:space="0" w:color="auto"/>
                <w:right w:val="none" w:sz="0" w:space="0" w:color="auto"/>
              </w:divBdr>
              <w:divsChild>
                <w:div w:id="4014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149555">
      <w:bodyDiv w:val="1"/>
      <w:marLeft w:val="0"/>
      <w:marRight w:val="0"/>
      <w:marTop w:val="0"/>
      <w:marBottom w:val="0"/>
      <w:divBdr>
        <w:top w:val="none" w:sz="0" w:space="0" w:color="auto"/>
        <w:left w:val="none" w:sz="0" w:space="0" w:color="auto"/>
        <w:bottom w:val="none" w:sz="0" w:space="0" w:color="auto"/>
        <w:right w:val="none" w:sz="0" w:space="0" w:color="auto"/>
      </w:divBdr>
    </w:div>
    <w:div w:id="597953162">
      <w:bodyDiv w:val="1"/>
      <w:marLeft w:val="0"/>
      <w:marRight w:val="0"/>
      <w:marTop w:val="0"/>
      <w:marBottom w:val="0"/>
      <w:divBdr>
        <w:top w:val="none" w:sz="0" w:space="0" w:color="auto"/>
        <w:left w:val="none" w:sz="0" w:space="0" w:color="auto"/>
        <w:bottom w:val="none" w:sz="0" w:space="0" w:color="auto"/>
        <w:right w:val="none" w:sz="0" w:space="0" w:color="auto"/>
      </w:divBdr>
    </w:div>
    <w:div w:id="601035352">
      <w:bodyDiv w:val="1"/>
      <w:marLeft w:val="0"/>
      <w:marRight w:val="0"/>
      <w:marTop w:val="0"/>
      <w:marBottom w:val="0"/>
      <w:divBdr>
        <w:top w:val="none" w:sz="0" w:space="0" w:color="auto"/>
        <w:left w:val="none" w:sz="0" w:space="0" w:color="auto"/>
        <w:bottom w:val="none" w:sz="0" w:space="0" w:color="auto"/>
        <w:right w:val="none" w:sz="0" w:space="0" w:color="auto"/>
      </w:divBdr>
    </w:div>
    <w:div w:id="666831828">
      <w:bodyDiv w:val="1"/>
      <w:marLeft w:val="0"/>
      <w:marRight w:val="0"/>
      <w:marTop w:val="0"/>
      <w:marBottom w:val="0"/>
      <w:divBdr>
        <w:top w:val="none" w:sz="0" w:space="0" w:color="auto"/>
        <w:left w:val="none" w:sz="0" w:space="0" w:color="auto"/>
        <w:bottom w:val="none" w:sz="0" w:space="0" w:color="auto"/>
        <w:right w:val="none" w:sz="0" w:space="0" w:color="auto"/>
      </w:divBdr>
    </w:div>
    <w:div w:id="705526081">
      <w:bodyDiv w:val="1"/>
      <w:marLeft w:val="0"/>
      <w:marRight w:val="0"/>
      <w:marTop w:val="0"/>
      <w:marBottom w:val="0"/>
      <w:divBdr>
        <w:top w:val="none" w:sz="0" w:space="0" w:color="auto"/>
        <w:left w:val="none" w:sz="0" w:space="0" w:color="auto"/>
        <w:bottom w:val="none" w:sz="0" w:space="0" w:color="auto"/>
        <w:right w:val="none" w:sz="0" w:space="0" w:color="auto"/>
      </w:divBdr>
    </w:div>
    <w:div w:id="712771784">
      <w:bodyDiv w:val="1"/>
      <w:marLeft w:val="0"/>
      <w:marRight w:val="0"/>
      <w:marTop w:val="0"/>
      <w:marBottom w:val="0"/>
      <w:divBdr>
        <w:top w:val="none" w:sz="0" w:space="0" w:color="auto"/>
        <w:left w:val="none" w:sz="0" w:space="0" w:color="auto"/>
        <w:bottom w:val="none" w:sz="0" w:space="0" w:color="auto"/>
        <w:right w:val="none" w:sz="0" w:space="0" w:color="auto"/>
      </w:divBdr>
    </w:div>
    <w:div w:id="717625328">
      <w:bodyDiv w:val="1"/>
      <w:marLeft w:val="0"/>
      <w:marRight w:val="0"/>
      <w:marTop w:val="0"/>
      <w:marBottom w:val="0"/>
      <w:divBdr>
        <w:top w:val="none" w:sz="0" w:space="0" w:color="auto"/>
        <w:left w:val="none" w:sz="0" w:space="0" w:color="auto"/>
        <w:bottom w:val="none" w:sz="0" w:space="0" w:color="auto"/>
        <w:right w:val="none" w:sz="0" w:space="0" w:color="auto"/>
      </w:divBdr>
      <w:divsChild>
        <w:div w:id="2046758017">
          <w:marLeft w:val="0"/>
          <w:marRight w:val="0"/>
          <w:marTop w:val="0"/>
          <w:marBottom w:val="0"/>
          <w:divBdr>
            <w:top w:val="none" w:sz="0" w:space="0" w:color="auto"/>
            <w:left w:val="none" w:sz="0" w:space="0" w:color="auto"/>
            <w:bottom w:val="none" w:sz="0" w:space="0" w:color="auto"/>
            <w:right w:val="none" w:sz="0" w:space="0" w:color="auto"/>
          </w:divBdr>
          <w:divsChild>
            <w:div w:id="1508709307">
              <w:marLeft w:val="0"/>
              <w:marRight w:val="0"/>
              <w:marTop w:val="0"/>
              <w:marBottom w:val="0"/>
              <w:divBdr>
                <w:top w:val="none" w:sz="0" w:space="0" w:color="auto"/>
                <w:left w:val="none" w:sz="0" w:space="0" w:color="auto"/>
                <w:bottom w:val="none" w:sz="0" w:space="0" w:color="auto"/>
                <w:right w:val="none" w:sz="0" w:space="0" w:color="auto"/>
              </w:divBdr>
              <w:divsChild>
                <w:div w:id="4279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648325">
      <w:bodyDiv w:val="1"/>
      <w:marLeft w:val="0"/>
      <w:marRight w:val="0"/>
      <w:marTop w:val="0"/>
      <w:marBottom w:val="0"/>
      <w:divBdr>
        <w:top w:val="none" w:sz="0" w:space="0" w:color="auto"/>
        <w:left w:val="none" w:sz="0" w:space="0" w:color="auto"/>
        <w:bottom w:val="none" w:sz="0" w:space="0" w:color="auto"/>
        <w:right w:val="none" w:sz="0" w:space="0" w:color="auto"/>
      </w:divBdr>
    </w:div>
    <w:div w:id="744298721">
      <w:bodyDiv w:val="1"/>
      <w:marLeft w:val="0"/>
      <w:marRight w:val="0"/>
      <w:marTop w:val="0"/>
      <w:marBottom w:val="0"/>
      <w:divBdr>
        <w:top w:val="none" w:sz="0" w:space="0" w:color="auto"/>
        <w:left w:val="none" w:sz="0" w:space="0" w:color="auto"/>
        <w:bottom w:val="none" w:sz="0" w:space="0" w:color="auto"/>
        <w:right w:val="none" w:sz="0" w:space="0" w:color="auto"/>
      </w:divBdr>
    </w:div>
    <w:div w:id="769085474">
      <w:bodyDiv w:val="1"/>
      <w:marLeft w:val="0"/>
      <w:marRight w:val="0"/>
      <w:marTop w:val="0"/>
      <w:marBottom w:val="0"/>
      <w:divBdr>
        <w:top w:val="none" w:sz="0" w:space="0" w:color="auto"/>
        <w:left w:val="none" w:sz="0" w:space="0" w:color="auto"/>
        <w:bottom w:val="none" w:sz="0" w:space="0" w:color="auto"/>
        <w:right w:val="none" w:sz="0" w:space="0" w:color="auto"/>
      </w:divBdr>
      <w:divsChild>
        <w:div w:id="716321480">
          <w:marLeft w:val="0"/>
          <w:marRight w:val="0"/>
          <w:marTop w:val="0"/>
          <w:marBottom w:val="0"/>
          <w:divBdr>
            <w:top w:val="none" w:sz="0" w:space="0" w:color="auto"/>
            <w:left w:val="none" w:sz="0" w:space="0" w:color="auto"/>
            <w:bottom w:val="none" w:sz="0" w:space="0" w:color="auto"/>
            <w:right w:val="none" w:sz="0" w:space="0" w:color="auto"/>
          </w:divBdr>
          <w:divsChild>
            <w:div w:id="1596399155">
              <w:marLeft w:val="0"/>
              <w:marRight w:val="0"/>
              <w:marTop w:val="0"/>
              <w:marBottom w:val="0"/>
              <w:divBdr>
                <w:top w:val="none" w:sz="0" w:space="0" w:color="auto"/>
                <w:left w:val="none" w:sz="0" w:space="0" w:color="auto"/>
                <w:bottom w:val="none" w:sz="0" w:space="0" w:color="auto"/>
                <w:right w:val="none" w:sz="0" w:space="0" w:color="auto"/>
              </w:divBdr>
              <w:divsChild>
                <w:div w:id="46616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952667">
      <w:bodyDiv w:val="1"/>
      <w:marLeft w:val="0"/>
      <w:marRight w:val="0"/>
      <w:marTop w:val="0"/>
      <w:marBottom w:val="0"/>
      <w:divBdr>
        <w:top w:val="none" w:sz="0" w:space="0" w:color="auto"/>
        <w:left w:val="none" w:sz="0" w:space="0" w:color="auto"/>
        <w:bottom w:val="none" w:sz="0" w:space="0" w:color="auto"/>
        <w:right w:val="none" w:sz="0" w:space="0" w:color="auto"/>
      </w:divBdr>
      <w:divsChild>
        <w:div w:id="614562886">
          <w:marLeft w:val="0"/>
          <w:marRight w:val="0"/>
          <w:marTop w:val="0"/>
          <w:marBottom w:val="0"/>
          <w:divBdr>
            <w:top w:val="none" w:sz="0" w:space="0" w:color="auto"/>
            <w:left w:val="none" w:sz="0" w:space="0" w:color="auto"/>
            <w:bottom w:val="none" w:sz="0" w:space="0" w:color="auto"/>
            <w:right w:val="none" w:sz="0" w:space="0" w:color="auto"/>
          </w:divBdr>
          <w:divsChild>
            <w:div w:id="734162909">
              <w:marLeft w:val="0"/>
              <w:marRight w:val="0"/>
              <w:marTop w:val="0"/>
              <w:marBottom w:val="0"/>
              <w:divBdr>
                <w:top w:val="none" w:sz="0" w:space="0" w:color="auto"/>
                <w:left w:val="none" w:sz="0" w:space="0" w:color="auto"/>
                <w:bottom w:val="none" w:sz="0" w:space="0" w:color="auto"/>
                <w:right w:val="none" w:sz="0" w:space="0" w:color="auto"/>
              </w:divBdr>
              <w:divsChild>
                <w:div w:id="14473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16619">
      <w:bodyDiv w:val="1"/>
      <w:marLeft w:val="0"/>
      <w:marRight w:val="0"/>
      <w:marTop w:val="0"/>
      <w:marBottom w:val="0"/>
      <w:divBdr>
        <w:top w:val="none" w:sz="0" w:space="0" w:color="auto"/>
        <w:left w:val="none" w:sz="0" w:space="0" w:color="auto"/>
        <w:bottom w:val="none" w:sz="0" w:space="0" w:color="auto"/>
        <w:right w:val="none" w:sz="0" w:space="0" w:color="auto"/>
      </w:divBdr>
    </w:div>
    <w:div w:id="805394737">
      <w:bodyDiv w:val="1"/>
      <w:marLeft w:val="0"/>
      <w:marRight w:val="0"/>
      <w:marTop w:val="0"/>
      <w:marBottom w:val="0"/>
      <w:divBdr>
        <w:top w:val="none" w:sz="0" w:space="0" w:color="auto"/>
        <w:left w:val="none" w:sz="0" w:space="0" w:color="auto"/>
        <w:bottom w:val="none" w:sz="0" w:space="0" w:color="auto"/>
        <w:right w:val="none" w:sz="0" w:space="0" w:color="auto"/>
      </w:divBdr>
    </w:div>
    <w:div w:id="819464471">
      <w:bodyDiv w:val="1"/>
      <w:marLeft w:val="0"/>
      <w:marRight w:val="0"/>
      <w:marTop w:val="0"/>
      <w:marBottom w:val="0"/>
      <w:divBdr>
        <w:top w:val="none" w:sz="0" w:space="0" w:color="auto"/>
        <w:left w:val="none" w:sz="0" w:space="0" w:color="auto"/>
        <w:bottom w:val="none" w:sz="0" w:space="0" w:color="auto"/>
        <w:right w:val="none" w:sz="0" w:space="0" w:color="auto"/>
      </w:divBdr>
    </w:div>
    <w:div w:id="848833280">
      <w:bodyDiv w:val="1"/>
      <w:marLeft w:val="0"/>
      <w:marRight w:val="0"/>
      <w:marTop w:val="0"/>
      <w:marBottom w:val="0"/>
      <w:divBdr>
        <w:top w:val="none" w:sz="0" w:space="0" w:color="auto"/>
        <w:left w:val="none" w:sz="0" w:space="0" w:color="auto"/>
        <w:bottom w:val="none" w:sz="0" w:space="0" w:color="auto"/>
        <w:right w:val="none" w:sz="0" w:space="0" w:color="auto"/>
      </w:divBdr>
      <w:divsChild>
        <w:div w:id="371466604">
          <w:marLeft w:val="0"/>
          <w:marRight w:val="0"/>
          <w:marTop w:val="0"/>
          <w:marBottom w:val="0"/>
          <w:divBdr>
            <w:top w:val="none" w:sz="0" w:space="0" w:color="auto"/>
            <w:left w:val="none" w:sz="0" w:space="0" w:color="auto"/>
            <w:bottom w:val="none" w:sz="0" w:space="0" w:color="auto"/>
            <w:right w:val="none" w:sz="0" w:space="0" w:color="auto"/>
          </w:divBdr>
          <w:divsChild>
            <w:div w:id="1368532895">
              <w:marLeft w:val="0"/>
              <w:marRight w:val="0"/>
              <w:marTop w:val="0"/>
              <w:marBottom w:val="0"/>
              <w:divBdr>
                <w:top w:val="none" w:sz="0" w:space="0" w:color="auto"/>
                <w:left w:val="none" w:sz="0" w:space="0" w:color="auto"/>
                <w:bottom w:val="none" w:sz="0" w:space="0" w:color="auto"/>
                <w:right w:val="none" w:sz="0" w:space="0" w:color="auto"/>
              </w:divBdr>
              <w:divsChild>
                <w:div w:id="108534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461761">
      <w:bodyDiv w:val="1"/>
      <w:marLeft w:val="0"/>
      <w:marRight w:val="0"/>
      <w:marTop w:val="0"/>
      <w:marBottom w:val="0"/>
      <w:divBdr>
        <w:top w:val="none" w:sz="0" w:space="0" w:color="auto"/>
        <w:left w:val="none" w:sz="0" w:space="0" w:color="auto"/>
        <w:bottom w:val="none" w:sz="0" w:space="0" w:color="auto"/>
        <w:right w:val="none" w:sz="0" w:space="0" w:color="auto"/>
      </w:divBdr>
      <w:divsChild>
        <w:div w:id="2027175014">
          <w:marLeft w:val="0"/>
          <w:marRight w:val="0"/>
          <w:marTop w:val="0"/>
          <w:marBottom w:val="0"/>
          <w:divBdr>
            <w:top w:val="none" w:sz="0" w:space="0" w:color="auto"/>
            <w:left w:val="none" w:sz="0" w:space="0" w:color="auto"/>
            <w:bottom w:val="none" w:sz="0" w:space="0" w:color="auto"/>
            <w:right w:val="none" w:sz="0" w:space="0" w:color="auto"/>
          </w:divBdr>
          <w:divsChild>
            <w:div w:id="1001348903">
              <w:marLeft w:val="0"/>
              <w:marRight w:val="0"/>
              <w:marTop w:val="0"/>
              <w:marBottom w:val="0"/>
              <w:divBdr>
                <w:top w:val="none" w:sz="0" w:space="0" w:color="auto"/>
                <w:left w:val="none" w:sz="0" w:space="0" w:color="auto"/>
                <w:bottom w:val="none" w:sz="0" w:space="0" w:color="auto"/>
                <w:right w:val="none" w:sz="0" w:space="0" w:color="auto"/>
              </w:divBdr>
              <w:divsChild>
                <w:div w:id="138294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4488">
      <w:bodyDiv w:val="1"/>
      <w:marLeft w:val="0"/>
      <w:marRight w:val="0"/>
      <w:marTop w:val="0"/>
      <w:marBottom w:val="0"/>
      <w:divBdr>
        <w:top w:val="none" w:sz="0" w:space="0" w:color="auto"/>
        <w:left w:val="none" w:sz="0" w:space="0" w:color="auto"/>
        <w:bottom w:val="none" w:sz="0" w:space="0" w:color="auto"/>
        <w:right w:val="none" w:sz="0" w:space="0" w:color="auto"/>
      </w:divBdr>
    </w:div>
    <w:div w:id="859320686">
      <w:bodyDiv w:val="1"/>
      <w:marLeft w:val="0"/>
      <w:marRight w:val="0"/>
      <w:marTop w:val="0"/>
      <w:marBottom w:val="0"/>
      <w:divBdr>
        <w:top w:val="none" w:sz="0" w:space="0" w:color="auto"/>
        <w:left w:val="none" w:sz="0" w:space="0" w:color="auto"/>
        <w:bottom w:val="none" w:sz="0" w:space="0" w:color="auto"/>
        <w:right w:val="none" w:sz="0" w:space="0" w:color="auto"/>
      </w:divBdr>
    </w:div>
    <w:div w:id="863782549">
      <w:bodyDiv w:val="1"/>
      <w:marLeft w:val="0"/>
      <w:marRight w:val="0"/>
      <w:marTop w:val="0"/>
      <w:marBottom w:val="0"/>
      <w:divBdr>
        <w:top w:val="none" w:sz="0" w:space="0" w:color="auto"/>
        <w:left w:val="none" w:sz="0" w:space="0" w:color="auto"/>
        <w:bottom w:val="none" w:sz="0" w:space="0" w:color="auto"/>
        <w:right w:val="none" w:sz="0" w:space="0" w:color="auto"/>
      </w:divBdr>
    </w:div>
    <w:div w:id="877661262">
      <w:bodyDiv w:val="1"/>
      <w:marLeft w:val="0"/>
      <w:marRight w:val="0"/>
      <w:marTop w:val="0"/>
      <w:marBottom w:val="0"/>
      <w:divBdr>
        <w:top w:val="none" w:sz="0" w:space="0" w:color="auto"/>
        <w:left w:val="none" w:sz="0" w:space="0" w:color="auto"/>
        <w:bottom w:val="none" w:sz="0" w:space="0" w:color="auto"/>
        <w:right w:val="none" w:sz="0" w:space="0" w:color="auto"/>
      </w:divBdr>
    </w:div>
    <w:div w:id="882790215">
      <w:bodyDiv w:val="1"/>
      <w:marLeft w:val="0"/>
      <w:marRight w:val="0"/>
      <w:marTop w:val="0"/>
      <w:marBottom w:val="0"/>
      <w:divBdr>
        <w:top w:val="none" w:sz="0" w:space="0" w:color="auto"/>
        <w:left w:val="none" w:sz="0" w:space="0" w:color="auto"/>
        <w:bottom w:val="none" w:sz="0" w:space="0" w:color="auto"/>
        <w:right w:val="none" w:sz="0" w:space="0" w:color="auto"/>
      </w:divBdr>
    </w:div>
    <w:div w:id="902720341">
      <w:bodyDiv w:val="1"/>
      <w:marLeft w:val="0"/>
      <w:marRight w:val="0"/>
      <w:marTop w:val="0"/>
      <w:marBottom w:val="0"/>
      <w:divBdr>
        <w:top w:val="none" w:sz="0" w:space="0" w:color="auto"/>
        <w:left w:val="none" w:sz="0" w:space="0" w:color="auto"/>
        <w:bottom w:val="none" w:sz="0" w:space="0" w:color="auto"/>
        <w:right w:val="none" w:sz="0" w:space="0" w:color="auto"/>
      </w:divBdr>
    </w:div>
    <w:div w:id="918946511">
      <w:bodyDiv w:val="1"/>
      <w:marLeft w:val="0"/>
      <w:marRight w:val="0"/>
      <w:marTop w:val="0"/>
      <w:marBottom w:val="0"/>
      <w:divBdr>
        <w:top w:val="none" w:sz="0" w:space="0" w:color="auto"/>
        <w:left w:val="none" w:sz="0" w:space="0" w:color="auto"/>
        <w:bottom w:val="none" w:sz="0" w:space="0" w:color="auto"/>
        <w:right w:val="none" w:sz="0" w:space="0" w:color="auto"/>
      </w:divBdr>
    </w:div>
    <w:div w:id="923758687">
      <w:bodyDiv w:val="1"/>
      <w:marLeft w:val="0"/>
      <w:marRight w:val="0"/>
      <w:marTop w:val="0"/>
      <w:marBottom w:val="0"/>
      <w:divBdr>
        <w:top w:val="none" w:sz="0" w:space="0" w:color="auto"/>
        <w:left w:val="none" w:sz="0" w:space="0" w:color="auto"/>
        <w:bottom w:val="none" w:sz="0" w:space="0" w:color="auto"/>
        <w:right w:val="none" w:sz="0" w:space="0" w:color="auto"/>
      </w:divBdr>
      <w:divsChild>
        <w:div w:id="943615976">
          <w:marLeft w:val="0"/>
          <w:marRight w:val="0"/>
          <w:marTop w:val="0"/>
          <w:marBottom w:val="0"/>
          <w:divBdr>
            <w:top w:val="none" w:sz="0" w:space="0" w:color="auto"/>
            <w:left w:val="none" w:sz="0" w:space="0" w:color="auto"/>
            <w:bottom w:val="none" w:sz="0" w:space="0" w:color="auto"/>
            <w:right w:val="none" w:sz="0" w:space="0" w:color="auto"/>
          </w:divBdr>
          <w:divsChild>
            <w:div w:id="964697065">
              <w:marLeft w:val="0"/>
              <w:marRight w:val="0"/>
              <w:marTop w:val="0"/>
              <w:marBottom w:val="0"/>
              <w:divBdr>
                <w:top w:val="none" w:sz="0" w:space="0" w:color="auto"/>
                <w:left w:val="none" w:sz="0" w:space="0" w:color="auto"/>
                <w:bottom w:val="none" w:sz="0" w:space="0" w:color="auto"/>
                <w:right w:val="none" w:sz="0" w:space="0" w:color="auto"/>
              </w:divBdr>
              <w:divsChild>
                <w:div w:id="70090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644998">
      <w:bodyDiv w:val="1"/>
      <w:marLeft w:val="0"/>
      <w:marRight w:val="0"/>
      <w:marTop w:val="0"/>
      <w:marBottom w:val="0"/>
      <w:divBdr>
        <w:top w:val="none" w:sz="0" w:space="0" w:color="auto"/>
        <w:left w:val="none" w:sz="0" w:space="0" w:color="auto"/>
        <w:bottom w:val="none" w:sz="0" w:space="0" w:color="auto"/>
        <w:right w:val="none" w:sz="0" w:space="0" w:color="auto"/>
      </w:divBdr>
    </w:div>
    <w:div w:id="939414846">
      <w:bodyDiv w:val="1"/>
      <w:marLeft w:val="0"/>
      <w:marRight w:val="0"/>
      <w:marTop w:val="0"/>
      <w:marBottom w:val="0"/>
      <w:divBdr>
        <w:top w:val="none" w:sz="0" w:space="0" w:color="auto"/>
        <w:left w:val="none" w:sz="0" w:space="0" w:color="auto"/>
        <w:bottom w:val="none" w:sz="0" w:space="0" w:color="auto"/>
        <w:right w:val="none" w:sz="0" w:space="0" w:color="auto"/>
      </w:divBdr>
    </w:div>
    <w:div w:id="952906984">
      <w:bodyDiv w:val="1"/>
      <w:marLeft w:val="0"/>
      <w:marRight w:val="0"/>
      <w:marTop w:val="0"/>
      <w:marBottom w:val="0"/>
      <w:divBdr>
        <w:top w:val="none" w:sz="0" w:space="0" w:color="auto"/>
        <w:left w:val="none" w:sz="0" w:space="0" w:color="auto"/>
        <w:bottom w:val="none" w:sz="0" w:space="0" w:color="auto"/>
        <w:right w:val="none" w:sz="0" w:space="0" w:color="auto"/>
      </w:divBdr>
    </w:div>
    <w:div w:id="982272713">
      <w:bodyDiv w:val="1"/>
      <w:marLeft w:val="0"/>
      <w:marRight w:val="0"/>
      <w:marTop w:val="0"/>
      <w:marBottom w:val="0"/>
      <w:divBdr>
        <w:top w:val="none" w:sz="0" w:space="0" w:color="auto"/>
        <w:left w:val="none" w:sz="0" w:space="0" w:color="auto"/>
        <w:bottom w:val="none" w:sz="0" w:space="0" w:color="auto"/>
        <w:right w:val="none" w:sz="0" w:space="0" w:color="auto"/>
      </w:divBdr>
    </w:div>
    <w:div w:id="990720048">
      <w:bodyDiv w:val="1"/>
      <w:marLeft w:val="0"/>
      <w:marRight w:val="0"/>
      <w:marTop w:val="0"/>
      <w:marBottom w:val="0"/>
      <w:divBdr>
        <w:top w:val="none" w:sz="0" w:space="0" w:color="auto"/>
        <w:left w:val="none" w:sz="0" w:space="0" w:color="auto"/>
        <w:bottom w:val="none" w:sz="0" w:space="0" w:color="auto"/>
        <w:right w:val="none" w:sz="0" w:space="0" w:color="auto"/>
      </w:divBdr>
    </w:div>
    <w:div w:id="993989060">
      <w:bodyDiv w:val="1"/>
      <w:marLeft w:val="0"/>
      <w:marRight w:val="0"/>
      <w:marTop w:val="0"/>
      <w:marBottom w:val="0"/>
      <w:divBdr>
        <w:top w:val="none" w:sz="0" w:space="0" w:color="auto"/>
        <w:left w:val="none" w:sz="0" w:space="0" w:color="auto"/>
        <w:bottom w:val="none" w:sz="0" w:space="0" w:color="auto"/>
        <w:right w:val="none" w:sz="0" w:space="0" w:color="auto"/>
      </w:divBdr>
    </w:div>
    <w:div w:id="996618488">
      <w:bodyDiv w:val="1"/>
      <w:marLeft w:val="0"/>
      <w:marRight w:val="0"/>
      <w:marTop w:val="0"/>
      <w:marBottom w:val="0"/>
      <w:divBdr>
        <w:top w:val="none" w:sz="0" w:space="0" w:color="auto"/>
        <w:left w:val="none" w:sz="0" w:space="0" w:color="auto"/>
        <w:bottom w:val="none" w:sz="0" w:space="0" w:color="auto"/>
        <w:right w:val="none" w:sz="0" w:space="0" w:color="auto"/>
      </w:divBdr>
    </w:div>
    <w:div w:id="1024284549">
      <w:bodyDiv w:val="1"/>
      <w:marLeft w:val="0"/>
      <w:marRight w:val="0"/>
      <w:marTop w:val="0"/>
      <w:marBottom w:val="0"/>
      <w:divBdr>
        <w:top w:val="none" w:sz="0" w:space="0" w:color="auto"/>
        <w:left w:val="none" w:sz="0" w:space="0" w:color="auto"/>
        <w:bottom w:val="none" w:sz="0" w:space="0" w:color="auto"/>
        <w:right w:val="none" w:sz="0" w:space="0" w:color="auto"/>
      </w:divBdr>
      <w:divsChild>
        <w:div w:id="1885288483">
          <w:marLeft w:val="0"/>
          <w:marRight w:val="0"/>
          <w:marTop w:val="0"/>
          <w:marBottom w:val="0"/>
          <w:divBdr>
            <w:top w:val="none" w:sz="0" w:space="0" w:color="auto"/>
            <w:left w:val="none" w:sz="0" w:space="0" w:color="auto"/>
            <w:bottom w:val="none" w:sz="0" w:space="0" w:color="auto"/>
            <w:right w:val="none" w:sz="0" w:space="0" w:color="auto"/>
          </w:divBdr>
          <w:divsChild>
            <w:div w:id="1755741002">
              <w:marLeft w:val="0"/>
              <w:marRight w:val="0"/>
              <w:marTop w:val="0"/>
              <w:marBottom w:val="0"/>
              <w:divBdr>
                <w:top w:val="none" w:sz="0" w:space="0" w:color="auto"/>
                <w:left w:val="none" w:sz="0" w:space="0" w:color="auto"/>
                <w:bottom w:val="none" w:sz="0" w:space="0" w:color="auto"/>
                <w:right w:val="none" w:sz="0" w:space="0" w:color="auto"/>
              </w:divBdr>
              <w:divsChild>
                <w:div w:id="1504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18925">
      <w:bodyDiv w:val="1"/>
      <w:marLeft w:val="0"/>
      <w:marRight w:val="0"/>
      <w:marTop w:val="0"/>
      <w:marBottom w:val="0"/>
      <w:divBdr>
        <w:top w:val="none" w:sz="0" w:space="0" w:color="auto"/>
        <w:left w:val="none" w:sz="0" w:space="0" w:color="auto"/>
        <w:bottom w:val="none" w:sz="0" w:space="0" w:color="auto"/>
        <w:right w:val="none" w:sz="0" w:space="0" w:color="auto"/>
      </w:divBdr>
      <w:divsChild>
        <w:div w:id="390731402">
          <w:marLeft w:val="0"/>
          <w:marRight w:val="0"/>
          <w:marTop w:val="0"/>
          <w:marBottom w:val="0"/>
          <w:divBdr>
            <w:top w:val="none" w:sz="0" w:space="0" w:color="auto"/>
            <w:left w:val="none" w:sz="0" w:space="0" w:color="auto"/>
            <w:bottom w:val="none" w:sz="0" w:space="0" w:color="auto"/>
            <w:right w:val="none" w:sz="0" w:space="0" w:color="auto"/>
          </w:divBdr>
          <w:divsChild>
            <w:div w:id="306209703">
              <w:marLeft w:val="0"/>
              <w:marRight w:val="0"/>
              <w:marTop w:val="0"/>
              <w:marBottom w:val="0"/>
              <w:divBdr>
                <w:top w:val="none" w:sz="0" w:space="0" w:color="auto"/>
                <w:left w:val="none" w:sz="0" w:space="0" w:color="auto"/>
                <w:bottom w:val="none" w:sz="0" w:space="0" w:color="auto"/>
                <w:right w:val="none" w:sz="0" w:space="0" w:color="auto"/>
              </w:divBdr>
              <w:divsChild>
                <w:div w:id="1425883451">
                  <w:marLeft w:val="0"/>
                  <w:marRight w:val="0"/>
                  <w:marTop w:val="0"/>
                  <w:marBottom w:val="0"/>
                  <w:divBdr>
                    <w:top w:val="none" w:sz="0" w:space="0" w:color="auto"/>
                    <w:left w:val="none" w:sz="0" w:space="0" w:color="auto"/>
                    <w:bottom w:val="none" w:sz="0" w:space="0" w:color="auto"/>
                    <w:right w:val="none" w:sz="0" w:space="0" w:color="auto"/>
                  </w:divBdr>
                  <w:divsChild>
                    <w:div w:id="43760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233">
      <w:bodyDiv w:val="1"/>
      <w:marLeft w:val="0"/>
      <w:marRight w:val="0"/>
      <w:marTop w:val="0"/>
      <w:marBottom w:val="0"/>
      <w:divBdr>
        <w:top w:val="none" w:sz="0" w:space="0" w:color="auto"/>
        <w:left w:val="none" w:sz="0" w:space="0" w:color="auto"/>
        <w:bottom w:val="none" w:sz="0" w:space="0" w:color="auto"/>
        <w:right w:val="none" w:sz="0" w:space="0" w:color="auto"/>
      </w:divBdr>
      <w:divsChild>
        <w:div w:id="423310561">
          <w:marLeft w:val="0"/>
          <w:marRight w:val="0"/>
          <w:marTop w:val="0"/>
          <w:marBottom w:val="0"/>
          <w:divBdr>
            <w:top w:val="none" w:sz="0" w:space="0" w:color="auto"/>
            <w:left w:val="none" w:sz="0" w:space="0" w:color="auto"/>
            <w:bottom w:val="none" w:sz="0" w:space="0" w:color="auto"/>
            <w:right w:val="none" w:sz="0" w:space="0" w:color="auto"/>
          </w:divBdr>
          <w:divsChild>
            <w:div w:id="1338730797">
              <w:marLeft w:val="0"/>
              <w:marRight w:val="0"/>
              <w:marTop w:val="0"/>
              <w:marBottom w:val="0"/>
              <w:divBdr>
                <w:top w:val="none" w:sz="0" w:space="0" w:color="auto"/>
                <w:left w:val="none" w:sz="0" w:space="0" w:color="auto"/>
                <w:bottom w:val="none" w:sz="0" w:space="0" w:color="auto"/>
                <w:right w:val="none" w:sz="0" w:space="0" w:color="auto"/>
              </w:divBdr>
              <w:divsChild>
                <w:div w:id="9773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76529">
      <w:bodyDiv w:val="1"/>
      <w:marLeft w:val="0"/>
      <w:marRight w:val="0"/>
      <w:marTop w:val="0"/>
      <w:marBottom w:val="0"/>
      <w:divBdr>
        <w:top w:val="none" w:sz="0" w:space="0" w:color="auto"/>
        <w:left w:val="none" w:sz="0" w:space="0" w:color="auto"/>
        <w:bottom w:val="none" w:sz="0" w:space="0" w:color="auto"/>
        <w:right w:val="none" w:sz="0" w:space="0" w:color="auto"/>
      </w:divBdr>
      <w:divsChild>
        <w:div w:id="1003554692">
          <w:marLeft w:val="0"/>
          <w:marRight w:val="0"/>
          <w:marTop w:val="0"/>
          <w:marBottom w:val="0"/>
          <w:divBdr>
            <w:top w:val="none" w:sz="0" w:space="0" w:color="auto"/>
            <w:left w:val="none" w:sz="0" w:space="0" w:color="auto"/>
            <w:bottom w:val="none" w:sz="0" w:space="0" w:color="auto"/>
            <w:right w:val="none" w:sz="0" w:space="0" w:color="auto"/>
          </w:divBdr>
          <w:divsChild>
            <w:div w:id="1126192220">
              <w:marLeft w:val="0"/>
              <w:marRight w:val="0"/>
              <w:marTop w:val="0"/>
              <w:marBottom w:val="0"/>
              <w:divBdr>
                <w:top w:val="none" w:sz="0" w:space="0" w:color="auto"/>
                <w:left w:val="none" w:sz="0" w:space="0" w:color="auto"/>
                <w:bottom w:val="none" w:sz="0" w:space="0" w:color="auto"/>
                <w:right w:val="none" w:sz="0" w:space="0" w:color="auto"/>
              </w:divBdr>
              <w:divsChild>
                <w:div w:id="1435713505">
                  <w:marLeft w:val="0"/>
                  <w:marRight w:val="0"/>
                  <w:marTop w:val="0"/>
                  <w:marBottom w:val="0"/>
                  <w:divBdr>
                    <w:top w:val="none" w:sz="0" w:space="0" w:color="auto"/>
                    <w:left w:val="none" w:sz="0" w:space="0" w:color="auto"/>
                    <w:bottom w:val="none" w:sz="0" w:space="0" w:color="auto"/>
                    <w:right w:val="none" w:sz="0" w:space="0" w:color="auto"/>
                  </w:divBdr>
                </w:div>
              </w:divsChild>
            </w:div>
            <w:div w:id="1833375470">
              <w:marLeft w:val="0"/>
              <w:marRight w:val="0"/>
              <w:marTop w:val="0"/>
              <w:marBottom w:val="0"/>
              <w:divBdr>
                <w:top w:val="none" w:sz="0" w:space="0" w:color="auto"/>
                <w:left w:val="none" w:sz="0" w:space="0" w:color="auto"/>
                <w:bottom w:val="none" w:sz="0" w:space="0" w:color="auto"/>
                <w:right w:val="none" w:sz="0" w:space="0" w:color="auto"/>
              </w:divBdr>
              <w:divsChild>
                <w:div w:id="153992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17760">
          <w:marLeft w:val="0"/>
          <w:marRight w:val="0"/>
          <w:marTop w:val="0"/>
          <w:marBottom w:val="0"/>
          <w:divBdr>
            <w:top w:val="none" w:sz="0" w:space="0" w:color="auto"/>
            <w:left w:val="none" w:sz="0" w:space="0" w:color="auto"/>
            <w:bottom w:val="none" w:sz="0" w:space="0" w:color="auto"/>
            <w:right w:val="none" w:sz="0" w:space="0" w:color="auto"/>
          </w:divBdr>
          <w:divsChild>
            <w:div w:id="640620827">
              <w:marLeft w:val="0"/>
              <w:marRight w:val="0"/>
              <w:marTop w:val="0"/>
              <w:marBottom w:val="0"/>
              <w:divBdr>
                <w:top w:val="none" w:sz="0" w:space="0" w:color="auto"/>
                <w:left w:val="none" w:sz="0" w:space="0" w:color="auto"/>
                <w:bottom w:val="none" w:sz="0" w:space="0" w:color="auto"/>
                <w:right w:val="none" w:sz="0" w:space="0" w:color="auto"/>
              </w:divBdr>
              <w:divsChild>
                <w:div w:id="1436748651">
                  <w:marLeft w:val="0"/>
                  <w:marRight w:val="0"/>
                  <w:marTop w:val="0"/>
                  <w:marBottom w:val="0"/>
                  <w:divBdr>
                    <w:top w:val="none" w:sz="0" w:space="0" w:color="auto"/>
                    <w:left w:val="none" w:sz="0" w:space="0" w:color="auto"/>
                    <w:bottom w:val="none" w:sz="0" w:space="0" w:color="auto"/>
                    <w:right w:val="none" w:sz="0" w:space="0" w:color="auto"/>
                  </w:divBdr>
                </w:div>
              </w:divsChild>
            </w:div>
            <w:div w:id="1487555399">
              <w:marLeft w:val="0"/>
              <w:marRight w:val="0"/>
              <w:marTop w:val="0"/>
              <w:marBottom w:val="0"/>
              <w:divBdr>
                <w:top w:val="none" w:sz="0" w:space="0" w:color="auto"/>
                <w:left w:val="none" w:sz="0" w:space="0" w:color="auto"/>
                <w:bottom w:val="none" w:sz="0" w:space="0" w:color="auto"/>
                <w:right w:val="none" w:sz="0" w:space="0" w:color="auto"/>
              </w:divBdr>
              <w:divsChild>
                <w:div w:id="8388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762147">
      <w:bodyDiv w:val="1"/>
      <w:marLeft w:val="0"/>
      <w:marRight w:val="0"/>
      <w:marTop w:val="0"/>
      <w:marBottom w:val="0"/>
      <w:divBdr>
        <w:top w:val="none" w:sz="0" w:space="0" w:color="auto"/>
        <w:left w:val="none" w:sz="0" w:space="0" w:color="auto"/>
        <w:bottom w:val="none" w:sz="0" w:space="0" w:color="auto"/>
        <w:right w:val="none" w:sz="0" w:space="0" w:color="auto"/>
      </w:divBdr>
    </w:div>
    <w:div w:id="1091852336">
      <w:bodyDiv w:val="1"/>
      <w:marLeft w:val="0"/>
      <w:marRight w:val="0"/>
      <w:marTop w:val="0"/>
      <w:marBottom w:val="0"/>
      <w:divBdr>
        <w:top w:val="none" w:sz="0" w:space="0" w:color="auto"/>
        <w:left w:val="none" w:sz="0" w:space="0" w:color="auto"/>
        <w:bottom w:val="none" w:sz="0" w:space="0" w:color="auto"/>
        <w:right w:val="none" w:sz="0" w:space="0" w:color="auto"/>
      </w:divBdr>
    </w:div>
    <w:div w:id="1112243749">
      <w:bodyDiv w:val="1"/>
      <w:marLeft w:val="0"/>
      <w:marRight w:val="0"/>
      <w:marTop w:val="0"/>
      <w:marBottom w:val="0"/>
      <w:divBdr>
        <w:top w:val="none" w:sz="0" w:space="0" w:color="auto"/>
        <w:left w:val="none" w:sz="0" w:space="0" w:color="auto"/>
        <w:bottom w:val="none" w:sz="0" w:space="0" w:color="auto"/>
        <w:right w:val="none" w:sz="0" w:space="0" w:color="auto"/>
      </w:divBdr>
    </w:div>
    <w:div w:id="1220244201">
      <w:bodyDiv w:val="1"/>
      <w:marLeft w:val="0"/>
      <w:marRight w:val="0"/>
      <w:marTop w:val="0"/>
      <w:marBottom w:val="0"/>
      <w:divBdr>
        <w:top w:val="none" w:sz="0" w:space="0" w:color="auto"/>
        <w:left w:val="none" w:sz="0" w:space="0" w:color="auto"/>
        <w:bottom w:val="none" w:sz="0" w:space="0" w:color="auto"/>
        <w:right w:val="none" w:sz="0" w:space="0" w:color="auto"/>
      </w:divBdr>
      <w:divsChild>
        <w:div w:id="821652673">
          <w:marLeft w:val="0"/>
          <w:marRight w:val="0"/>
          <w:marTop w:val="0"/>
          <w:marBottom w:val="0"/>
          <w:divBdr>
            <w:top w:val="none" w:sz="0" w:space="0" w:color="auto"/>
            <w:left w:val="none" w:sz="0" w:space="0" w:color="auto"/>
            <w:bottom w:val="none" w:sz="0" w:space="0" w:color="auto"/>
            <w:right w:val="none" w:sz="0" w:space="0" w:color="auto"/>
          </w:divBdr>
          <w:divsChild>
            <w:div w:id="1557929257">
              <w:marLeft w:val="0"/>
              <w:marRight w:val="0"/>
              <w:marTop w:val="0"/>
              <w:marBottom w:val="0"/>
              <w:divBdr>
                <w:top w:val="none" w:sz="0" w:space="0" w:color="auto"/>
                <w:left w:val="none" w:sz="0" w:space="0" w:color="auto"/>
                <w:bottom w:val="none" w:sz="0" w:space="0" w:color="auto"/>
                <w:right w:val="none" w:sz="0" w:space="0" w:color="auto"/>
              </w:divBdr>
              <w:divsChild>
                <w:div w:id="124560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053424">
      <w:bodyDiv w:val="1"/>
      <w:marLeft w:val="0"/>
      <w:marRight w:val="0"/>
      <w:marTop w:val="0"/>
      <w:marBottom w:val="0"/>
      <w:divBdr>
        <w:top w:val="none" w:sz="0" w:space="0" w:color="auto"/>
        <w:left w:val="none" w:sz="0" w:space="0" w:color="auto"/>
        <w:bottom w:val="none" w:sz="0" w:space="0" w:color="auto"/>
        <w:right w:val="none" w:sz="0" w:space="0" w:color="auto"/>
      </w:divBdr>
    </w:div>
    <w:div w:id="1257785812">
      <w:bodyDiv w:val="1"/>
      <w:marLeft w:val="0"/>
      <w:marRight w:val="0"/>
      <w:marTop w:val="0"/>
      <w:marBottom w:val="0"/>
      <w:divBdr>
        <w:top w:val="none" w:sz="0" w:space="0" w:color="auto"/>
        <w:left w:val="none" w:sz="0" w:space="0" w:color="auto"/>
        <w:bottom w:val="none" w:sz="0" w:space="0" w:color="auto"/>
        <w:right w:val="none" w:sz="0" w:space="0" w:color="auto"/>
      </w:divBdr>
    </w:div>
    <w:div w:id="1257862078">
      <w:bodyDiv w:val="1"/>
      <w:marLeft w:val="0"/>
      <w:marRight w:val="0"/>
      <w:marTop w:val="0"/>
      <w:marBottom w:val="0"/>
      <w:divBdr>
        <w:top w:val="none" w:sz="0" w:space="0" w:color="auto"/>
        <w:left w:val="none" w:sz="0" w:space="0" w:color="auto"/>
        <w:bottom w:val="none" w:sz="0" w:space="0" w:color="auto"/>
        <w:right w:val="none" w:sz="0" w:space="0" w:color="auto"/>
      </w:divBdr>
      <w:divsChild>
        <w:div w:id="1195382851">
          <w:marLeft w:val="0"/>
          <w:marRight w:val="0"/>
          <w:marTop w:val="0"/>
          <w:marBottom w:val="0"/>
          <w:divBdr>
            <w:top w:val="none" w:sz="0" w:space="0" w:color="auto"/>
            <w:left w:val="none" w:sz="0" w:space="0" w:color="auto"/>
            <w:bottom w:val="none" w:sz="0" w:space="0" w:color="auto"/>
            <w:right w:val="none" w:sz="0" w:space="0" w:color="auto"/>
          </w:divBdr>
          <w:divsChild>
            <w:div w:id="1912082104">
              <w:marLeft w:val="0"/>
              <w:marRight w:val="0"/>
              <w:marTop w:val="0"/>
              <w:marBottom w:val="0"/>
              <w:divBdr>
                <w:top w:val="none" w:sz="0" w:space="0" w:color="auto"/>
                <w:left w:val="none" w:sz="0" w:space="0" w:color="auto"/>
                <w:bottom w:val="single" w:sz="6" w:space="0" w:color="E5E5E5"/>
                <w:right w:val="none" w:sz="0" w:space="0" w:color="auto"/>
              </w:divBdr>
              <w:divsChild>
                <w:div w:id="16472764">
                  <w:marLeft w:val="0"/>
                  <w:marRight w:val="0"/>
                  <w:marTop w:val="300"/>
                  <w:marBottom w:val="450"/>
                  <w:divBdr>
                    <w:top w:val="single" w:sz="6" w:space="0" w:color="E5E5E5"/>
                    <w:left w:val="single" w:sz="6" w:space="0" w:color="E5E5E5"/>
                    <w:bottom w:val="single" w:sz="6" w:space="0" w:color="E5E5E5"/>
                    <w:right w:val="single" w:sz="6" w:space="0" w:color="E5E5E5"/>
                  </w:divBdr>
                  <w:divsChild>
                    <w:div w:id="2054424400">
                      <w:marLeft w:val="0"/>
                      <w:marRight w:val="0"/>
                      <w:marTop w:val="0"/>
                      <w:marBottom w:val="0"/>
                      <w:divBdr>
                        <w:top w:val="none" w:sz="0" w:space="0" w:color="auto"/>
                        <w:left w:val="none" w:sz="0" w:space="0" w:color="auto"/>
                        <w:bottom w:val="none" w:sz="0" w:space="0" w:color="auto"/>
                        <w:right w:val="none" w:sz="0" w:space="0" w:color="auto"/>
                      </w:divBdr>
                      <w:divsChild>
                        <w:div w:id="3548850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75866769">
      <w:bodyDiv w:val="1"/>
      <w:marLeft w:val="0"/>
      <w:marRight w:val="0"/>
      <w:marTop w:val="0"/>
      <w:marBottom w:val="0"/>
      <w:divBdr>
        <w:top w:val="none" w:sz="0" w:space="0" w:color="auto"/>
        <w:left w:val="none" w:sz="0" w:space="0" w:color="auto"/>
        <w:bottom w:val="none" w:sz="0" w:space="0" w:color="auto"/>
        <w:right w:val="none" w:sz="0" w:space="0" w:color="auto"/>
      </w:divBdr>
    </w:div>
    <w:div w:id="1287617411">
      <w:bodyDiv w:val="1"/>
      <w:marLeft w:val="0"/>
      <w:marRight w:val="0"/>
      <w:marTop w:val="0"/>
      <w:marBottom w:val="0"/>
      <w:divBdr>
        <w:top w:val="none" w:sz="0" w:space="0" w:color="auto"/>
        <w:left w:val="none" w:sz="0" w:space="0" w:color="auto"/>
        <w:bottom w:val="none" w:sz="0" w:space="0" w:color="auto"/>
        <w:right w:val="none" w:sz="0" w:space="0" w:color="auto"/>
      </w:divBdr>
      <w:divsChild>
        <w:div w:id="1179852617">
          <w:marLeft w:val="0"/>
          <w:marRight w:val="0"/>
          <w:marTop w:val="0"/>
          <w:marBottom w:val="0"/>
          <w:divBdr>
            <w:top w:val="none" w:sz="0" w:space="0" w:color="auto"/>
            <w:left w:val="none" w:sz="0" w:space="0" w:color="auto"/>
            <w:bottom w:val="none" w:sz="0" w:space="0" w:color="auto"/>
            <w:right w:val="none" w:sz="0" w:space="0" w:color="auto"/>
          </w:divBdr>
          <w:divsChild>
            <w:div w:id="674265458">
              <w:marLeft w:val="0"/>
              <w:marRight w:val="0"/>
              <w:marTop w:val="0"/>
              <w:marBottom w:val="0"/>
              <w:divBdr>
                <w:top w:val="none" w:sz="0" w:space="0" w:color="auto"/>
                <w:left w:val="none" w:sz="0" w:space="0" w:color="auto"/>
                <w:bottom w:val="none" w:sz="0" w:space="0" w:color="auto"/>
                <w:right w:val="none" w:sz="0" w:space="0" w:color="auto"/>
              </w:divBdr>
              <w:divsChild>
                <w:div w:id="3928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822604">
      <w:bodyDiv w:val="1"/>
      <w:marLeft w:val="0"/>
      <w:marRight w:val="0"/>
      <w:marTop w:val="0"/>
      <w:marBottom w:val="0"/>
      <w:divBdr>
        <w:top w:val="none" w:sz="0" w:space="0" w:color="auto"/>
        <w:left w:val="none" w:sz="0" w:space="0" w:color="auto"/>
        <w:bottom w:val="none" w:sz="0" w:space="0" w:color="auto"/>
        <w:right w:val="none" w:sz="0" w:space="0" w:color="auto"/>
      </w:divBdr>
    </w:div>
    <w:div w:id="1350255176">
      <w:bodyDiv w:val="1"/>
      <w:marLeft w:val="0"/>
      <w:marRight w:val="0"/>
      <w:marTop w:val="0"/>
      <w:marBottom w:val="0"/>
      <w:divBdr>
        <w:top w:val="none" w:sz="0" w:space="0" w:color="auto"/>
        <w:left w:val="none" w:sz="0" w:space="0" w:color="auto"/>
        <w:bottom w:val="none" w:sz="0" w:space="0" w:color="auto"/>
        <w:right w:val="none" w:sz="0" w:space="0" w:color="auto"/>
      </w:divBdr>
    </w:div>
    <w:div w:id="1377781613">
      <w:bodyDiv w:val="1"/>
      <w:marLeft w:val="0"/>
      <w:marRight w:val="0"/>
      <w:marTop w:val="0"/>
      <w:marBottom w:val="0"/>
      <w:divBdr>
        <w:top w:val="none" w:sz="0" w:space="0" w:color="auto"/>
        <w:left w:val="none" w:sz="0" w:space="0" w:color="auto"/>
        <w:bottom w:val="none" w:sz="0" w:space="0" w:color="auto"/>
        <w:right w:val="none" w:sz="0" w:space="0" w:color="auto"/>
      </w:divBdr>
      <w:divsChild>
        <w:div w:id="170459652">
          <w:marLeft w:val="150"/>
          <w:marRight w:val="0"/>
          <w:marTop w:val="0"/>
          <w:marBottom w:val="525"/>
          <w:divBdr>
            <w:top w:val="none" w:sz="0" w:space="0" w:color="auto"/>
            <w:left w:val="none" w:sz="0" w:space="0" w:color="auto"/>
            <w:bottom w:val="single" w:sz="6" w:space="8" w:color="909090"/>
            <w:right w:val="none" w:sz="0" w:space="0" w:color="auto"/>
          </w:divBdr>
        </w:div>
      </w:divsChild>
    </w:div>
    <w:div w:id="1465075468">
      <w:bodyDiv w:val="1"/>
      <w:marLeft w:val="0"/>
      <w:marRight w:val="0"/>
      <w:marTop w:val="0"/>
      <w:marBottom w:val="0"/>
      <w:divBdr>
        <w:top w:val="none" w:sz="0" w:space="0" w:color="auto"/>
        <w:left w:val="none" w:sz="0" w:space="0" w:color="auto"/>
        <w:bottom w:val="none" w:sz="0" w:space="0" w:color="auto"/>
        <w:right w:val="none" w:sz="0" w:space="0" w:color="auto"/>
      </w:divBdr>
      <w:divsChild>
        <w:div w:id="1939950446">
          <w:marLeft w:val="0"/>
          <w:marRight w:val="0"/>
          <w:marTop w:val="0"/>
          <w:marBottom w:val="0"/>
          <w:divBdr>
            <w:top w:val="none" w:sz="0" w:space="0" w:color="auto"/>
            <w:left w:val="none" w:sz="0" w:space="0" w:color="auto"/>
            <w:bottom w:val="none" w:sz="0" w:space="0" w:color="auto"/>
            <w:right w:val="none" w:sz="0" w:space="0" w:color="auto"/>
          </w:divBdr>
          <w:divsChild>
            <w:div w:id="387534633">
              <w:marLeft w:val="0"/>
              <w:marRight w:val="0"/>
              <w:marTop w:val="0"/>
              <w:marBottom w:val="0"/>
              <w:divBdr>
                <w:top w:val="none" w:sz="0" w:space="0" w:color="auto"/>
                <w:left w:val="none" w:sz="0" w:space="0" w:color="auto"/>
                <w:bottom w:val="none" w:sz="0" w:space="0" w:color="auto"/>
                <w:right w:val="none" w:sz="0" w:space="0" w:color="auto"/>
              </w:divBdr>
              <w:divsChild>
                <w:div w:id="154051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90725">
      <w:bodyDiv w:val="1"/>
      <w:marLeft w:val="0"/>
      <w:marRight w:val="0"/>
      <w:marTop w:val="0"/>
      <w:marBottom w:val="0"/>
      <w:divBdr>
        <w:top w:val="none" w:sz="0" w:space="0" w:color="auto"/>
        <w:left w:val="none" w:sz="0" w:space="0" w:color="auto"/>
        <w:bottom w:val="none" w:sz="0" w:space="0" w:color="auto"/>
        <w:right w:val="none" w:sz="0" w:space="0" w:color="auto"/>
      </w:divBdr>
      <w:divsChild>
        <w:div w:id="1344434560">
          <w:marLeft w:val="0"/>
          <w:marRight w:val="0"/>
          <w:marTop w:val="0"/>
          <w:marBottom w:val="0"/>
          <w:divBdr>
            <w:top w:val="none" w:sz="0" w:space="0" w:color="auto"/>
            <w:left w:val="none" w:sz="0" w:space="0" w:color="auto"/>
            <w:bottom w:val="none" w:sz="0" w:space="0" w:color="auto"/>
            <w:right w:val="none" w:sz="0" w:space="0" w:color="auto"/>
          </w:divBdr>
          <w:divsChild>
            <w:div w:id="1314487166">
              <w:marLeft w:val="0"/>
              <w:marRight w:val="0"/>
              <w:marTop w:val="0"/>
              <w:marBottom w:val="0"/>
              <w:divBdr>
                <w:top w:val="none" w:sz="0" w:space="0" w:color="auto"/>
                <w:left w:val="none" w:sz="0" w:space="0" w:color="auto"/>
                <w:bottom w:val="none" w:sz="0" w:space="0" w:color="auto"/>
                <w:right w:val="none" w:sz="0" w:space="0" w:color="auto"/>
              </w:divBdr>
              <w:divsChild>
                <w:div w:id="148520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847310">
      <w:bodyDiv w:val="1"/>
      <w:marLeft w:val="0"/>
      <w:marRight w:val="0"/>
      <w:marTop w:val="0"/>
      <w:marBottom w:val="0"/>
      <w:divBdr>
        <w:top w:val="none" w:sz="0" w:space="0" w:color="auto"/>
        <w:left w:val="none" w:sz="0" w:space="0" w:color="auto"/>
        <w:bottom w:val="none" w:sz="0" w:space="0" w:color="auto"/>
        <w:right w:val="none" w:sz="0" w:space="0" w:color="auto"/>
      </w:divBdr>
      <w:divsChild>
        <w:div w:id="1375887843">
          <w:marLeft w:val="0"/>
          <w:marRight w:val="0"/>
          <w:marTop w:val="0"/>
          <w:marBottom w:val="0"/>
          <w:divBdr>
            <w:top w:val="none" w:sz="0" w:space="0" w:color="auto"/>
            <w:left w:val="none" w:sz="0" w:space="0" w:color="auto"/>
            <w:bottom w:val="none" w:sz="0" w:space="0" w:color="auto"/>
            <w:right w:val="none" w:sz="0" w:space="0" w:color="auto"/>
          </w:divBdr>
          <w:divsChild>
            <w:div w:id="1587882062">
              <w:marLeft w:val="0"/>
              <w:marRight w:val="0"/>
              <w:marTop w:val="0"/>
              <w:marBottom w:val="0"/>
              <w:divBdr>
                <w:top w:val="none" w:sz="0" w:space="0" w:color="auto"/>
                <w:left w:val="none" w:sz="0" w:space="0" w:color="auto"/>
                <w:bottom w:val="none" w:sz="0" w:space="0" w:color="auto"/>
                <w:right w:val="none" w:sz="0" w:space="0" w:color="auto"/>
              </w:divBdr>
              <w:divsChild>
                <w:div w:id="14197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90488">
      <w:bodyDiv w:val="1"/>
      <w:marLeft w:val="0"/>
      <w:marRight w:val="0"/>
      <w:marTop w:val="0"/>
      <w:marBottom w:val="0"/>
      <w:divBdr>
        <w:top w:val="none" w:sz="0" w:space="0" w:color="auto"/>
        <w:left w:val="none" w:sz="0" w:space="0" w:color="auto"/>
        <w:bottom w:val="none" w:sz="0" w:space="0" w:color="auto"/>
        <w:right w:val="none" w:sz="0" w:space="0" w:color="auto"/>
      </w:divBdr>
    </w:div>
    <w:div w:id="1548226406">
      <w:bodyDiv w:val="1"/>
      <w:marLeft w:val="0"/>
      <w:marRight w:val="0"/>
      <w:marTop w:val="0"/>
      <w:marBottom w:val="0"/>
      <w:divBdr>
        <w:top w:val="none" w:sz="0" w:space="0" w:color="auto"/>
        <w:left w:val="none" w:sz="0" w:space="0" w:color="auto"/>
        <w:bottom w:val="none" w:sz="0" w:space="0" w:color="auto"/>
        <w:right w:val="none" w:sz="0" w:space="0" w:color="auto"/>
      </w:divBdr>
      <w:divsChild>
        <w:div w:id="799686976">
          <w:marLeft w:val="0"/>
          <w:marRight w:val="0"/>
          <w:marTop w:val="0"/>
          <w:marBottom w:val="0"/>
          <w:divBdr>
            <w:top w:val="none" w:sz="0" w:space="0" w:color="auto"/>
            <w:left w:val="none" w:sz="0" w:space="0" w:color="auto"/>
            <w:bottom w:val="none" w:sz="0" w:space="0" w:color="auto"/>
            <w:right w:val="none" w:sz="0" w:space="0" w:color="auto"/>
          </w:divBdr>
          <w:divsChild>
            <w:div w:id="108427871">
              <w:marLeft w:val="0"/>
              <w:marRight w:val="0"/>
              <w:marTop w:val="0"/>
              <w:marBottom w:val="0"/>
              <w:divBdr>
                <w:top w:val="none" w:sz="0" w:space="0" w:color="auto"/>
                <w:left w:val="none" w:sz="0" w:space="0" w:color="auto"/>
                <w:bottom w:val="none" w:sz="0" w:space="0" w:color="auto"/>
                <w:right w:val="none" w:sz="0" w:space="0" w:color="auto"/>
              </w:divBdr>
              <w:divsChild>
                <w:div w:id="575164752">
                  <w:marLeft w:val="0"/>
                  <w:marRight w:val="0"/>
                  <w:marTop w:val="0"/>
                  <w:marBottom w:val="0"/>
                  <w:divBdr>
                    <w:top w:val="none" w:sz="0" w:space="0" w:color="auto"/>
                    <w:left w:val="none" w:sz="0" w:space="0" w:color="auto"/>
                    <w:bottom w:val="none" w:sz="0" w:space="0" w:color="auto"/>
                    <w:right w:val="none" w:sz="0" w:space="0" w:color="auto"/>
                  </w:divBdr>
                  <w:divsChild>
                    <w:div w:id="42566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999817">
      <w:bodyDiv w:val="1"/>
      <w:marLeft w:val="0"/>
      <w:marRight w:val="0"/>
      <w:marTop w:val="0"/>
      <w:marBottom w:val="0"/>
      <w:divBdr>
        <w:top w:val="none" w:sz="0" w:space="0" w:color="auto"/>
        <w:left w:val="none" w:sz="0" w:space="0" w:color="auto"/>
        <w:bottom w:val="none" w:sz="0" w:space="0" w:color="auto"/>
        <w:right w:val="none" w:sz="0" w:space="0" w:color="auto"/>
      </w:divBdr>
    </w:div>
    <w:div w:id="1558081385">
      <w:bodyDiv w:val="1"/>
      <w:marLeft w:val="0"/>
      <w:marRight w:val="0"/>
      <w:marTop w:val="0"/>
      <w:marBottom w:val="0"/>
      <w:divBdr>
        <w:top w:val="none" w:sz="0" w:space="0" w:color="auto"/>
        <w:left w:val="none" w:sz="0" w:space="0" w:color="auto"/>
        <w:bottom w:val="none" w:sz="0" w:space="0" w:color="auto"/>
        <w:right w:val="none" w:sz="0" w:space="0" w:color="auto"/>
      </w:divBdr>
    </w:div>
    <w:div w:id="1585072199">
      <w:bodyDiv w:val="1"/>
      <w:marLeft w:val="0"/>
      <w:marRight w:val="0"/>
      <w:marTop w:val="0"/>
      <w:marBottom w:val="0"/>
      <w:divBdr>
        <w:top w:val="none" w:sz="0" w:space="0" w:color="auto"/>
        <w:left w:val="none" w:sz="0" w:space="0" w:color="auto"/>
        <w:bottom w:val="none" w:sz="0" w:space="0" w:color="auto"/>
        <w:right w:val="none" w:sz="0" w:space="0" w:color="auto"/>
      </w:divBdr>
    </w:div>
    <w:div w:id="1594047523">
      <w:bodyDiv w:val="1"/>
      <w:marLeft w:val="0"/>
      <w:marRight w:val="0"/>
      <w:marTop w:val="0"/>
      <w:marBottom w:val="0"/>
      <w:divBdr>
        <w:top w:val="none" w:sz="0" w:space="0" w:color="auto"/>
        <w:left w:val="none" w:sz="0" w:space="0" w:color="auto"/>
        <w:bottom w:val="none" w:sz="0" w:space="0" w:color="auto"/>
        <w:right w:val="none" w:sz="0" w:space="0" w:color="auto"/>
      </w:divBdr>
    </w:div>
    <w:div w:id="1629122911">
      <w:bodyDiv w:val="1"/>
      <w:marLeft w:val="0"/>
      <w:marRight w:val="0"/>
      <w:marTop w:val="0"/>
      <w:marBottom w:val="0"/>
      <w:divBdr>
        <w:top w:val="none" w:sz="0" w:space="0" w:color="auto"/>
        <w:left w:val="none" w:sz="0" w:space="0" w:color="auto"/>
        <w:bottom w:val="none" w:sz="0" w:space="0" w:color="auto"/>
        <w:right w:val="none" w:sz="0" w:space="0" w:color="auto"/>
      </w:divBdr>
      <w:divsChild>
        <w:div w:id="1824080770">
          <w:marLeft w:val="0"/>
          <w:marRight w:val="0"/>
          <w:marTop w:val="0"/>
          <w:marBottom w:val="0"/>
          <w:divBdr>
            <w:top w:val="none" w:sz="0" w:space="0" w:color="auto"/>
            <w:left w:val="none" w:sz="0" w:space="0" w:color="auto"/>
            <w:bottom w:val="none" w:sz="0" w:space="0" w:color="auto"/>
            <w:right w:val="none" w:sz="0" w:space="0" w:color="auto"/>
          </w:divBdr>
          <w:divsChild>
            <w:div w:id="676806506">
              <w:marLeft w:val="0"/>
              <w:marRight w:val="0"/>
              <w:marTop w:val="0"/>
              <w:marBottom w:val="0"/>
              <w:divBdr>
                <w:top w:val="none" w:sz="0" w:space="0" w:color="auto"/>
                <w:left w:val="none" w:sz="0" w:space="0" w:color="auto"/>
                <w:bottom w:val="none" w:sz="0" w:space="0" w:color="auto"/>
                <w:right w:val="none" w:sz="0" w:space="0" w:color="auto"/>
              </w:divBdr>
              <w:divsChild>
                <w:div w:id="12591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7769">
      <w:bodyDiv w:val="1"/>
      <w:marLeft w:val="0"/>
      <w:marRight w:val="0"/>
      <w:marTop w:val="0"/>
      <w:marBottom w:val="0"/>
      <w:divBdr>
        <w:top w:val="none" w:sz="0" w:space="0" w:color="auto"/>
        <w:left w:val="none" w:sz="0" w:space="0" w:color="auto"/>
        <w:bottom w:val="none" w:sz="0" w:space="0" w:color="auto"/>
        <w:right w:val="none" w:sz="0" w:space="0" w:color="auto"/>
      </w:divBdr>
    </w:div>
    <w:div w:id="1701125903">
      <w:bodyDiv w:val="1"/>
      <w:marLeft w:val="0"/>
      <w:marRight w:val="0"/>
      <w:marTop w:val="0"/>
      <w:marBottom w:val="0"/>
      <w:divBdr>
        <w:top w:val="none" w:sz="0" w:space="0" w:color="auto"/>
        <w:left w:val="none" w:sz="0" w:space="0" w:color="auto"/>
        <w:bottom w:val="none" w:sz="0" w:space="0" w:color="auto"/>
        <w:right w:val="none" w:sz="0" w:space="0" w:color="auto"/>
      </w:divBdr>
      <w:divsChild>
        <w:div w:id="1932468919">
          <w:marLeft w:val="0"/>
          <w:marRight w:val="0"/>
          <w:marTop w:val="0"/>
          <w:marBottom w:val="0"/>
          <w:divBdr>
            <w:top w:val="none" w:sz="0" w:space="0" w:color="auto"/>
            <w:left w:val="none" w:sz="0" w:space="0" w:color="auto"/>
            <w:bottom w:val="none" w:sz="0" w:space="0" w:color="auto"/>
            <w:right w:val="none" w:sz="0" w:space="0" w:color="auto"/>
          </w:divBdr>
          <w:divsChild>
            <w:div w:id="1474829550">
              <w:marLeft w:val="0"/>
              <w:marRight w:val="0"/>
              <w:marTop w:val="0"/>
              <w:marBottom w:val="0"/>
              <w:divBdr>
                <w:top w:val="none" w:sz="0" w:space="0" w:color="auto"/>
                <w:left w:val="none" w:sz="0" w:space="0" w:color="auto"/>
                <w:bottom w:val="none" w:sz="0" w:space="0" w:color="auto"/>
                <w:right w:val="none" w:sz="0" w:space="0" w:color="auto"/>
              </w:divBdr>
              <w:divsChild>
                <w:div w:id="14914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02927">
      <w:bodyDiv w:val="1"/>
      <w:marLeft w:val="0"/>
      <w:marRight w:val="0"/>
      <w:marTop w:val="0"/>
      <w:marBottom w:val="0"/>
      <w:divBdr>
        <w:top w:val="none" w:sz="0" w:space="0" w:color="auto"/>
        <w:left w:val="none" w:sz="0" w:space="0" w:color="auto"/>
        <w:bottom w:val="none" w:sz="0" w:space="0" w:color="auto"/>
        <w:right w:val="none" w:sz="0" w:space="0" w:color="auto"/>
      </w:divBdr>
    </w:div>
    <w:div w:id="1781142247">
      <w:bodyDiv w:val="1"/>
      <w:marLeft w:val="0"/>
      <w:marRight w:val="0"/>
      <w:marTop w:val="0"/>
      <w:marBottom w:val="0"/>
      <w:divBdr>
        <w:top w:val="none" w:sz="0" w:space="0" w:color="auto"/>
        <w:left w:val="none" w:sz="0" w:space="0" w:color="auto"/>
        <w:bottom w:val="none" w:sz="0" w:space="0" w:color="auto"/>
        <w:right w:val="none" w:sz="0" w:space="0" w:color="auto"/>
      </w:divBdr>
    </w:div>
    <w:div w:id="1783527111">
      <w:bodyDiv w:val="1"/>
      <w:marLeft w:val="0"/>
      <w:marRight w:val="0"/>
      <w:marTop w:val="0"/>
      <w:marBottom w:val="0"/>
      <w:divBdr>
        <w:top w:val="none" w:sz="0" w:space="0" w:color="auto"/>
        <w:left w:val="none" w:sz="0" w:space="0" w:color="auto"/>
        <w:bottom w:val="none" w:sz="0" w:space="0" w:color="auto"/>
        <w:right w:val="none" w:sz="0" w:space="0" w:color="auto"/>
      </w:divBdr>
      <w:divsChild>
        <w:div w:id="1775973349">
          <w:marLeft w:val="150"/>
          <w:marRight w:val="0"/>
          <w:marTop w:val="0"/>
          <w:marBottom w:val="525"/>
          <w:divBdr>
            <w:top w:val="none" w:sz="0" w:space="0" w:color="auto"/>
            <w:left w:val="none" w:sz="0" w:space="0" w:color="auto"/>
            <w:bottom w:val="single" w:sz="6" w:space="8" w:color="909090"/>
            <w:right w:val="none" w:sz="0" w:space="0" w:color="auto"/>
          </w:divBdr>
        </w:div>
      </w:divsChild>
    </w:div>
    <w:div w:id="1814054037">
      <w:bodyDiv w:val="1"/>
      <w:marLeft w:val="0"/>
      <w:marRight w:val="0"/>
      <w:marTop w:val="0"/>
      <w:marBottom w:val="0"/>
      <w:divBdr>
        <w:top w:val="none" w:sz="0" w:space="0" w:color="auto"/>
        <w:left w:val="none" w:sz="0" w:space="0" w:color="auto"/>
        <w:bottom w:val="none" w:sz="0" w:space="0" w:color="auto"/>
        <w:right w:val="none" w:sz="0" w:space="0" w:color="auto"/>
      </w:divBdr>
    </w:div>
    <w:div w:id="1820875148">
      <w:bodyDiv w:val="1"/>
      <w:marLeft w:val="0"/>
      <w:marRight w:val="0"/>
      <w:marTop w:val="0"/>
      <w:marBottom w:val="0"/>
      <w:divBdr>
        <w:top w:val="none" w:sz="0" w:space="0" w:color="auto"/>
        <w:left w:val="none" w:sz="0" w:space="0" w:color="auto"/>
        <w:bottom w:val="none" w:sz="0" w:space="0" w:color="auto"/>
        <w:right w:val="none" w:sz="0" w:space="0" w:color="auto"/>
      </w:divBdr>
      <w:divsChild>
        <w:div w:id="959409950">
          <w:marLeft w:val="0"/>
          <w:marRight w:val="0"/>
          <w:marTop w:val="0"/>
          <w:marBottom w:val="0"/>
          <w:divBdr>
            <w:top w:val="none" w:sz="0" w:space="0" w:color="auto"/>
            <w:left w:val="none" w:sz="0" w:space="0" w:color="auto"/>
            <w:bottom w:val="none" w:sz="0" w:space="0" w:color="auto"/>
            <w:right w:val="none" w:sz="0" w:space="0" w:color="auto"/>
          </w:divBdr>
          <w:divsChild>
            <w:div w:id="2091002658">
              <w:marLeft w:val="0"/>
              <w:marRight w:val="0"/>
              <w:marTop w:val="0"/>
              <w:marBottom w:val="0"/>
              <w:divBdr>
                <w:top w:val="none" w:sz="0" w:space="0" w:color="auto"/>
                <w:left w:val="none" w:sz="0" w:space="0" w:color="auto"/>
                <w:bottom w:val="none" w:sz="0" w:space="0" w:color="auto"/>
                <w:right w:val="none" w:sz="0" w:space="0" w:color="auto"/>
              </w:divBdr>
              <w:divsChild>
                <w:div w:id="11479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19878">
      <w:bodyDiv w:val="1"/>
      <w:marLeft w:val="0"/>
      <w:marRight w:val="0"/>
      <w:marTop w:val="0"/>
      <w:marBottom w:val="0"/>
      <w:divBdr>
        <w:top w:val="none" w:sz="0" w:space="0" w:color="auto"/>
        <w:left w:val="none" w:sz="0" w:space="0" w:color="auto"/>
        <w:bottom w:val="none" w:sz="0" w:space="0" w:color="auto"/>
        <w:right w:val="none" w:sz="0" w:space="0" w:color="auto"/>
      </w:divBdr>
    </w:div>
    <w:div w:id="1825704376">
      <w:bodyDiv w:val="1"/>
      <w:marLeft w:val="0"/>
      <w:marRight w:val="0"/>
      <w:marTop w:val="0"/>
      <w:marBottom w:val="0"/>
      <w:divBdr>
        <w:top w:val="none" w:sz="0" w:space="0" w:color="auto"/>
        <w:left w:val="none" w:sz="0" w:space="0" w:color="auto"/>
        <w:bottom w:val="none" w:sz="0" w:space="0" w:color="auto"/>
        <w:right w:val="none" w:sz="0" w:space="0" w:color="auto"/>
      </w:divBdr>
      <w:divsChild>
        <w:div w:id="457335701">
          <w:marLeft w:val="0"/>
          <w:marRight w:val="0"/>
          <w:marTop w:val="0"/>
          <w:marBottom w:val="0"/>
          <w:divBdr>
            <w:top w:val="none" w:sz="0" w:space="0" w:color="auto"/>
            <w:left w:val="none" w:sz="0" w:space="0" w:color="auto"/>
            <w:bottom w:val="none" w:sz="0" w:space="0" w:color="auto"/>
            <w:right w:val="none" w:sz="0" w:space="0" w:color="auto"/>
          </w:divBdr>
          <w:divsChild>
            <w:div w:id="1789083790">
              <w:marLeft w:val="0"/>
              <w:marRight w:val="0"/>
              <w:marTop w:val="0"/>
              <w:marBottom w:val="0"/>
              <w:divBdr>
                <w:top w:val="none" w:sz="0" w:space="0" w:color="auto"/>
                <w:left w:val="none" w:sz="0" w:space="0" w:color="auto"/>
                <w:bottom w:val="none" w:sz="0" w:space="0" w:color="auto"/>
                <w:right w:val="none" w:sz="0" w:space="0" w:color="auto"/>
              </w:divBdr>
              <w:divsChild>
                <w:div w:id="7136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280142">
      <w:bodyDiv w:val="1"/>
      <w:marLeft w:val="0"/>
      <w:marRight w:val="0"/>
      <w:marTop w:val="0"/>
      <w:marBottom w:val="0"/>
      <w:divBdr>
        <w:top w:val="none" w:sz="0" w:space="0" w:color="auto"/>
        <w:left w:val="none" w:sz="0" w:space="0" w:color="auto"/>
        <w:bottom w:val="none" w:sz="0" w:space="0" w:color="auto"/>
        <w:right w:val="none" w:sz="0" w:space="0" w:color="auto"/>
      </w:divBdr>
    </w:div>
    <w:div w:id="1859542451">
      <w:bodyDiv w:val="1"/>
      <w:marLeft w:val="0"/>
      <w:marRight w:val="0"/>
      <w:marTop w:val="0"/>
      <w:marBottom w:val="0"/>
      <w:divBdr>
        <w:top w:val="none" w:sz="0" w:space="0" w:color="auto"/>
        <w:left w:val="none" w:sz="0" w:space="0" w:color="auto"/>
        <w:bottom w:val="none" w:sz="0" w:space="0" w:color="auto"/>
        <w:right w:val="none" w:sz="0" w:space="0" w:color="auto"/>
      </w:divBdr>
      <w:divsChild>
        <w:div w:id="536085540">
          <w:marLeft w:val="0"/>
          <w:marRight w:val="0"/>
          <w:marTop w:val="0"/>
          <w:marBottom w:val="0"/>
          <w:divBdr>
            <w:top w:val="none" w:sz="0" w:space="0" w:color="auto"/>
            <w:left w:val="none" w:sz="0" w:space="0" w:color="auto"/>
            <w:bottom w:val="none" w:sz="0" w:space="0" w:color="auto"/>
            <w:right w:val="none" w:sz="0" w:space="0" w:color="auto"/>
          </w:divBdr>
          <w:divsChild>
            <w:div w:id="1897157765">
              <w:marLeft w:val="0"/>
              <w:marRight w:val="0"/>
              <w:marTop w:val="0"/>
              <w:marBottom w:val="0"/>
              <w:divBdr>
                <w:top w:val="none" w:sz="0" w:space="0" w:color="auto"/>
                <w:left w:val="none" w:sz="0" w:space="0" w:color="auto"/>
                <w:bottom w:val="none" w:sz="0" w:space="0" w:color="auto"/>
                <w:right w:val="none" w:sz="0" w:space="0" w:color="auto"/>
              </w:divBdr>
              <w:divsChild>
                <w:div w:id="14859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774009">
      <w:bodyDiv w:val="1"/>
      <w:marLeft w:val="0"/>
      <w:marRight w:val="0"/>
      <w:marTop w:val="0"/>
      <w:marBottom w:val="0"/>
      <w:divBdr>
        <w:top w:val="none" w:sz="0" w:space="0" w:color="auto"/>
        <w:left w:val="none" w:sz="0" w:space="0" w:color="auto"/>
        <w:bottom w:val="none" w:sz="0" w:space="0" w:color="auto"/>
        <w:right w:val="none" w:sz="0" w:space="0" w:color="auto"/>
      </w:divBdr>
      <w:divsChild>
        <w:div w:id="1979646552">
          <w:marLeft w:val="150"/>
          <w:marRight w:val="0"/>
          <w:marTop w:val="0"/>
          <w:marBottom w:val="525"/>
          <w:divBdr>
            <w:top w:val="none" w:sz="0" w:space="0" w:color="auto"/>
            <w:left w:val="none" w:sz="0" w:space="0" w:color="auto"/>
            <w:bottom w:val="single" w:sz="6" w:space="8" w:color="909090"/>
            <w:right w:val="none" w:sz="0" w:space="0" w:color="auto"/>
          </w:divBdr>
        </w:div>
      </w:divsChild>
    </w:div>
    <w:div w:id="1884318877">
      <w:bodyDiv w:val="1"/>
      <w:marLeft w:val="0"/>
      <w:marRight w:val="0"/>
      <w:marTop w:val="0"/>
      <w:marBottom w:val="0"/>
      <w:divBdr>
        <w:top w:val="none" w:sz="0" w:space="0" w:color="auto"/>
        <w:left w:val="none" w:sz="0" w:space="0" w:color="auto"/>
        <w:bottom w:val="none" w:sz="0" w:space="0" w:color="auto"/>
        <w:right w:val="none" w:sz="0" w:space="0" w:color="auto"/>
      </w:divBdr>
    </w:div>
    <w:div w:id="1919973798">
      <w:bodyDiv w:val="1"/>
      <w:marLeft w:val="0"/>
      <w:marRight w:val="0"/>
      <w:marTop w:val="0"/>
      <w:marBottom w:val="0"/>
      <w:divBdr>
        <w:top w:val="none" w:sz="0" w:space="0" w:color="auto"/>
        <w:left w:val="none" w:sz="0" w:space="0" w:color="auto"/>
        <w:bottom w:val="none" w:sz="0" w:space="0" w:color="auto"/>
        <w:right w:val="none" w:sz="0" w:space="0" w:color="auto"/>
      </w:divBdr>
    </w:div>
    <w:div w:id="1965496279">
      <w:bodyDiv w:val="1"/>
      <w:marLeft w:val="0"/>
      <w:marRight w:val="0"/>
      <w:marTop w:val="0"/>
      <w:marBottom w:val="0"/>
      <w:divBdr>
        <w:top w:val="none" w:sz="0" w:space="0" w:color="auto"/>
        <w:left w:val="none" w:sz="0" w:space="0" w:color="auto"/>
        <w:bottom w:val="none" w:sz="0" w:space="0" w:color="auto"/>
        <w:right w:val="none" w:sz="0" w:space="0" w:color="auto"/>
      </w:divBdr>
    </w:div>
    <w:div w:id="1977906120">
      <w:bodyDiv w:val="1"/>
      <w:marLeft w:val="0"/>
      <w:marRight w:val="0"/>
      <w:marTop w:val="0"/>
      <w:marBottom w:val="0"/>
      <w:divBdr>
        <w:top w:val="none" w:sz="0" w:space="0" w:color="auto"/>
        <w:left w:val="none" w:sz="0" w:space="0" w:color="auto"/>
        <w:bottom w:val="none" w:sz="0" w:space="0" w:color="auto"/>
        <w:right w:val="none" w:sz="0" w:space="0" w:color="auto"/>
      </w:divBdr>
    </w:div>
    <w:div w:id="1985814203">
      <w:bodyDiv w:val="1"/>
      <w:marLeft w:val="0"/>
      <w:marRight w:val="0"/>
      <w:marTop w:val="0"/>
      <w:marBottom w:val="0"/>
      <w:divBdr>
        <w:top w:val="none" w:sz="0" w:space="0" w:color="auto"/>
        <w:left w:val="none" w:sz="0" w:space="0" w:color="auto"/>
        <w:bottom w:val="none" w:sz="0" w:space="0" w:color="auto"/>
        <w:right w:val="none" w:sz="0" w:space="0" w:color="auto"/>
      </w:divBdr>
      <w:divsChild>
        <w:div w:id="1929652660">
          <w:marLeft w:val="0"/>
          <w:marRight w:val="0"/>
          <w:marTop w:val="0"/>
          <w:marBottom w:val="0"/>
          <w:divBdr>
            <w:top w:val="none" w:sz="0" w:space="0" w:color="auto"/>
            <w:left w:val="none" w:sz="0" w:space="0" w:color="auto"/>
            <w:bottom w:val="none" w:sz="0" w:space="0" w:color="auto"/>
            <w:right w:val="none" w:sz="0" w:space="0" w:color="auto"/>
          </w:divBdr>
          <w:divsChild>
            <w:div w:id="1201019265">
              <w:marLeft w:val="0"/>
              <w:marRight w:val="0"/>
              <w:marTop w:val="0"/>
              <w:marBottom w:val="0"/>
              <w:divBdr>
                <w:top w:val="none" w:sz="0" w:space="0" w:color="auto"/>
                <w:left w:val="none" w:sz="0" w:space="0" w:color="auto"/>
                <w:bottom w:val="none" w:sz="0" w:space="0" w:color="auto"/>
                <w:right w:val="none" w:sz="0" w:space="0" w:color="auto"/>
              </w:divBdr>
              <w:divsChild>
                <w:div w:id="1438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377977">
      <w:bodyDiv w:val="1"/>
      <w:marLeft w:val="0"/>
      <w:marRight w:val="0"/>
      <w:marTop w:val="0"/>
      <w:marBottom w:val="0"/>
      <w:divBdr>
        <w:top w:val="none" w:sz="0" w:space="0" w:color="auto"/>
        <w:left w:val="none" w:sz="0" w:space="0" w:color="auto"/>
        <w:bottom w:val="none" w:sz="0" w:space="0" w:color="auto"/>
        <w:right w:val="none" w:sz="0" w:space="0" w:color="auto"/>
      </w:divBdr>
    </w:div>
    <w:div w:id="2015647408">
      <w:bodyDiv w:val="1"/>
      <w:marLeft w:val="0"/>
      <w:marRight w:val="0"/>
      <w:marTop w:val="0"/>
      <w:marBottom w:val="0"/>
      <w:divBdr>
        <w:top w:val="none" w:sz="0" w:space="0" w:color="auto"/>
        <w:left w:val="none" w:sz="0" w:space="0" w:color="auto"/>
        <w:bottom w:val="none" w:sz="0" w:space="0" w:color="auto"/>
        <w:right w:val="none" w:sz="0" w:space="0" w:color="auto"/>
      </w:divBdr>
    </w:div>
    <w:div w:id="2017609267">
      <w:bodyDiv w:val="1"/>
      <w:marLeft w:val="0"/>
      <w:marRight w:val="0"/>
      <w:marTop w:val="0"/>
      <w:marBottom w:val="0"/>
      <w:divBdr>
        <w:top w:val="none" w:sz="0" w:space="0" w:color="auto"/>
        <w:left w:val="none" w:sz="0" w:space="0" w:color="auto"/>
        <w:bottom w:val="none" w:sz="0" w:space="0" w:color="auto"/>
        <w:right w:val="none" w:sz="0" w:space="0" w:color="auto"/>
      </w:divBdr>
    </w:div>
    <w:div w:id="2029719341">
      <w:bodyDiv w:val="1"/>
      <w:marLeft w:val="0"/>
      <w:marRight w:val="0"/>
      <w:marTop w:val="0"/>
      <w:marBottom w:val="0"/>
      <w:divBdr>
        <w:top w:val="none" w:sz="0" w:space="0" w:color="auto"/>
        <w:left w:val="none" w:sz="0" w:space="0" w:color="auto"/>
        <w:bottom w:val="none" w:sz="0" w:space="0" w:color="auto"/>
        <w:right w:val="none" w:sz="0" w:space="0" w:color="auto"/>
      </w:divBdr>
      <w:divsChild>
        <w:div w:id="1686857538">
          <w:marLeft w:val="0"/>
          <w:marRight w:val="0"/>
          <w:marTop w:val="0"/>
          <w:marBottom w:val="0"/>
          <w:divBdr>
            <w:top w:val="none" w:sz="0" w:space="0" w:color="auto"/>
            <w:left w:val="none" w:sz="0" w:space="0" w:color="auto"/>
            <w:bottom w:val="none" w:sz="0" w:space="0" w:color="auto"/>
            <w:right w:val="none" w:sz="0" w:space="0" w:color="auto"/>
          </w:divBdr>
          <w:divsChild>
            <w:div w:id="1663387042">
              <w:marLeft w:val="0"/>
              <w:marRight w:val="0"/>
              <w:marTop w:val="0"/>
              <w:marBottom w:val="0"/>
              <w:divBdr>
                <w:top w:val="none" w:sz="0" w:space="0" w:color="auto"/>
                <w:left w:val="none" w:sz="0" w:space="0" w:color="auto"/>
                <w:bottom w:val="none" w:sz="0" w:space="0" w:color="auto"/>
                <w:right w:val="none" w:sz="0" w:space="0" w:color="auto"/>
              </w:divBdr>
              <w:divsChild>
                <w:div w:id="10478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01305">
      <w:bodyDiv w:val="1"/>
      <w:marLeft w:val="0"/>
      <w:marRight w:val="0"/>
      <w:marTop w:val="0"/>
      <w:marBottom w:val="0"/>
      <w:divBdr>
        <w:top w:val="none" w:sz="0" w:space="0" w:color="auto"/>
        <w:left w:val="none" w:sz="0" w:space="0" w:color="auto"/>
        <w:bottom w:val="none" w:sz="0" w:space="0" w:color="auto"/>
        <w:right w:val="none" w:sz="0" w:space="0" w:color="auto"/>
      </w:divBdr>
    </w:div>
    <w:div w:id="2122528550">
      <w:bodyDiv w:val="1"/>
      <w:marLeft w:val="0"/>
      <w:marRight w:val="0"/>
      <w:marTop w:val="0"/>
      <w:marBottom w:val="0"/>
      <w:divBdr>
        <w:top w:val="none" w:sz="0" w:space="0" w:color="auto"/>
        <w:left w:val="none" w:sz="0" w:space="0" w:color="auto"/>
        <w:bottom w:val="none" w:sz="0" w:space="0" w:color="auto"/>
        <w:right w:val="none" w:sz="0" w:space="0" w:color="auto"/>
      </w:divBdr>
      <w:divsChild>
        <w:div w:id="1763530084">
          <w:marLeft w:val="150"/>
          <w:marRight w:val="0"/>
          <w:marTop w:val="0"/>
          <w:marBottom w:val="525"/>
          <w:divBdr>
            <w:top w:val="none" w:sz="0" w:space="0" w:color="auto"/>
            <w:left w:val="none" w:sz="0" w:space="0" w:color="auto"/>
            <w:bottom w:val="single" w:sz="6" w:space="8" w:color="909090"/>
            <w:right w:val="none" w:sz="0" w:space="0" w:color="auto"/>
          </w:divBdr>
        </w:div>
      </w:divsChild>
    </w:div>
    <w:div w:id="21348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hyperlink" Target="http://apps.webofknowledge.com"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link.springer.com/" TargetMode="External"/><Relationship Id="rId30" Type="http://schemas.openxmlformats.org/officeDocument/2006/relationships/hyperlink" Target="http://www.consultant.ru" TargetMode="External"/><Relationship Id="rId35" Type="http://schemas.openxmlformats.org/officeDocument/2006/relationships/theme" Target="theme/theme1.xml"/><Relationship Id="rId8" Type="http://schemas.openxmlformats.org/officeDocument/2006/relationships/hyperlink" Target="http://vocabulary.ru/dictionary/487/word/%D1%D2%C5%CF%C5%CD%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2D0A8971-E34F-4760-A237-F87B38F64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27</Pages>
  <Words>5630</Words>
  <Characters>32097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Grizli777</Company>
  <LinksUpToDate>false</LinksUpToDate>
  <CharactersWithSpaces>37652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60</cp:revision>
  <cp:lastPrinted>2018-12-13T12:42:00Z</cp:lastPrinted>
  <dcterms:created xsi:type="dcterms:W3CDTF">2021-10-10T15:48:00Z</dcterms:created>
  <dcterms:modified xsi:type="dcterms:W3CDTF">2024-04-19T10:33:00Z</dcterms:modified>
</cp:coreProperties>
</file>